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317"/>
      </w:tblGrid>
      <w:tr w:rsidR="0001787C" w14:paraId="77B1439A" w14:textId="77777777" w:rsidTr="0001787C">
        <w:trPr>
          <w:cantSplit/>
          <w:trHeight w:val="451"/>
          <w:jc w:val="right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CC4" w14:textId="77777777" w:rsidR="0001787C" w:rsidRPr="0001787C" w:rsidRDefault="00737EC0" w:rsidP="0001787C">
            <w:pPr>
              <w:rPr>
                <w:rFonts w:cs="Arial"/>
              </w:rPr>
            </w:pPr>
            <w:r>
              <w:rPr>
                <w:rFonts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D5C0C5" wp14:editId="3B512B2B">
                      <wp:simplePos x="0" y="0"/>
                      <wp:positionH relativeFrom="column">
                        <wp:posOffset>-3478432</wp:posOffset>
                      </wp:positionH>
                      <wp:positionV relativeFrom="paragraph">
                        <wp:posOffset>14605</wp:posOffset>
                      </wp:positionV>
                      <wp:extent cx="2847975" cy="1031240"/>
                      <wp:effectExtent l="0" t="0" r="9525" b="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1031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9F05A3" w14:textId="77777777" w:rsidR="0001787C" w:rsidRPr="00755107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b/>
                                      <w:szCs w:val="28"/>
                                    </w:rPr>
                                  </w:pPr>
                                  <w:r w:rsidRPr="00755107">
                                    <w:rPr>
                                      <w:rFonts w:asciiTheme="minorHAnsi" w:hAnsiTheme="minorHAnsi"/>
                                      <w:b/>
                                      <w:szCs w:val="28"/>
                                    </w:rPr>
                                    <w:t>MĚSTSKÝ ÚŘAD PŘELOUČ</w:t>
                                  </w:r>
                                </w:p>
                                <w:p w14:paraId="71A8259D" w14:textId="77777777" w:rsidR="005E5516" w:rsidRPr="005E5516" w:rsidRDefault="005E5516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bCs/>
                                      <w:szCs w:val="28"/>
                                    </w:rPr>
                                  </w:pPr>
                                  <w:r w:rsidRPr="005E5516">
                                    <w:rPr>
                                      <w:rFonts w:asciiTheme="minorHAnsi" w:hAnsiTheme="minorHAnsi"/>
                                      <w:bCs/>
                                      <w:szCs w:val="28"/>
                                    </w:rPr>
                                    <w:t>Odbor stavební</w:t>
                                  </w:r>
                                </w:p>
                                <w:p w14:paraId="5AB7EB59" w14:textId="77777777" w:rsidR="0001787C" w:rsidRPr="0001787C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Československé armády 1665</w:t>
                                  </w:r>
                                </w:p>
                                <w:p w14:paraId="5CCCA426" w14:textId="77777777" w:rsidR="0001787C" w:rsidRPr="00755107" w:rsidRDefault="0001787C" w:rsidP="00755107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ind w:hanging="142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535 33 Přelouč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5C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position:absolute;margin-left:-273.9pt;margin-top:1.15pt;width:224.2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" stroked="f">
                      <v:textbox>
                        <w:txbxContent>
                          <w:p w14:paraId="6A9F05A3" w14:textId="77777777" w:rsidR="0001787C" w:rsidRPr="00755107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755107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MĚSTSKÝ ÚŘAD PŘELOUČ</w:t>
                            </w:r>
                          </w:p>
                          <w:p w14:paraId="71A8259D" w14:textId="77777777" w:rsidR="005E5516" w:rsidRPr="005E5516" w:rsidRDefault="005E5516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</w:pPr>
                            <w:r w:rsidRPr="005E5516">
                              <w:rPr>
                                <w:rFonts w:asciiTheme="minorHAnsi" w:hAnsiTheme="minorHAnsi"/>
                                <w:bCs/>
                                <w:szCs w:val="28"/>
                              </w:rPr>
                              <w:t>Odbor stavební</w:t>
                            </w:r>
                          </w:p>
                          <w:p w14:paraId="5AB7EB59" w14:textId="77777777" w:rsidR="0001787C" w:rsidRPr="0001787C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Československé armády 1665</w:t>
                            </w:r>
                          </w:p>
                          <w:p w14:paraId="5CCCA426" w14:textId="77777777" w:rsidR="0001787C" w:rsidRPr="00755107" w:rsidRDefault="0001787C" w:rsidP="00755107">
                            <w:pPr>
                              <w:pStyle w:val="Zhlav"/>
                              <w:tabs>
                                <w:tab w:val="left" w:pos="708"/>
                              </w:tabs>
                              <w:ind w:hanging="142"/>
                              <w:rPr>
                                <w:rFonts w:asciiTheme="minorHAnsi" w:hAnsiTheme="minorHAnsi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535 33 Přelouč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87C" w:rsidRPr="0001787C">
              <w:rPr>
                <w:rFonts w:cs="Arial"/>
              </w:rPr>
              <w:t>Městský úřad Přelouč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7C2B" w14:textId="77777777" w:rsidR="0001787C" w:rsidRPr="0001787C" w:rsidRDefault="0001787C" w:rsidP="0001787C">
            <w:pPr>
              <w:rPr>
                <w:rFonts w:cs="Arial"/>
              </w:rPr>
            </w:pPr>
            <w:r w:rsidRPr="0001787C">
              <w:rPr>
                <w:rFonts w:cs="Arial"/>
              </w:rPr>
              <w:t xml:space="preserve">Čís. </w:t>
            </w:r>
            <w:proofErr w:type="spellStart"/>
            <w:r w:rsidRPr="0001787C">
              <w:rPr>
                <w:rFonts w:cs="Arial"/>
              </w:rPr>
              <w:t>dopor</w:t>
            </w:r>
            <w:proofErr w:type="spellEnd"/>
            <w:r w:rsidRPr="0001787C">
              <w:rPr>
                <w:rFonts w:cs="Arial"/>
              </w:rPr>
              <w:t>.</w:t>
            </w:r>
          </w:p>
        </w:tc>
      </w:tr>
      <w:tr w:rsidR="0001787C" w14:paraId="09AB4128" w14:textId="77777777" w:rsidTr="0001787C">
        <w:trPr>
          <w:cantSplit/>
          <w:trHeight w:val="575"/>
          <w:jc w:val="right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5DCF" w14:textId="77777777"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Došlo</w:t>
            </w:r>
          </w:p>
          <w:p w14:paraId="25CAB993" w14:textId="77777777"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Č.j.</w:t>
            </w:r>
          </w:p>
          <w:p w14:paraId="6D3DFB0A" w14:textId="77777777" w:rsidR="0001787C" w:rsidRPr="00772057" w:rsidRDefault="0001787C" w:rsidP="0001787C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Počet listů/příloh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923" w14:textId="77777777" w:rsidR="0001787C" w:rsidRPr="00772057" w:rsidRDefault="0001787C" w:rsidP="0001787C">
            <w:pPr>
              <w:rPr>
                <w:rFonts w:cs="Arial"/>
              </w:rPr>
            </w:pPr>
            <w:r w:rsidRPr="00772057">
              <w:rPr>
                <w:rFonts w:cs="Arial"/>
              </w:rPr>
              <w:t>Zpracovatel</w:t>
            </w:r>
          </w:p>
          <w:p w14:paraId="6269A351" w14:textId="77777777" w:rsidR="0001787C" w:rsidRPr="00772057" w:rsidRDefault="0001787C" w:rsidP="0001787C">
            <w:pPr>
              <w:rPr>
                <w:rFonts w:cs="Arial"/>
              </w:rPr>
            </w:pPr>
          </w:p>
        </w:tc>
      </w:tr>
      <w:tr w:rsidR="0001787C" w14:paraId="42AC43CE" w14:textId="77777777" w:rsidTr="0001787C">
        <w:trPr>
          <w:cantSplit/>
          <w:trHeight w:val="436"/>
          <w:jc w:val="right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5022" w14:textId="77777777" w:rsidR="0001787C" w:rsidRPr="0001787C" w:rsidRDefault="0001787C" w:rsidP="0001787C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EF76" w14:textId="77777777" w:rsidR="0001787C" w:rsidRPr="0001787C" w:rsidRDefault="0001787C" w:rsidP="0001787C">
            <w:pPr>
              <w:rPr>
                <w:rFonts w:cs="Arial"/>
              </w:rPr>
            </w:pPr>
            <w:proofErr w:type="spellStart"/>
            <w:r w:rsidRPr="0001787C">
              <w:rPr>
                <w:rFonts w:cs="Arial"/>
              </w:rPr>
              <w:t>Ukl</w:t>
            </w:r>
            <w:proofErr w:type="spellEnd"/>
            <w:r w:rsidRPr="0001787C">
              <w:rPr>
                <w:rFonts w:cs="Arial"/>
              </w:rPr>
              <w:t>. znak</w:t>
            </w:r>
          </w:p>
        </w:tc>
      </w:tr>
    </w:tbl>
    <w:p w14:paraId="687806FC" w14:textId="77777777" w:rsidR="00E36818" w:rsidRPr="00E36818" w:rsidRDefault="00894F62" w:rsidP="00E36818">
      <w:pPr>
        <w:spacing w:before="120" w:after="0" w:line="240" w:lineRule="auto"/>
        <w:ind w:left="703" w:hanging="703"/>
        <w:rPr>
          <w:b/>
          <w:sz w:val="40"/>
          <w:szCs w:val="40"/>
        </w:rPr>
      </w:pPr>
      <w:r w:rsidRPr="00E36818">
        <w:rPr>
          <w:b/>
          <w:sz w:val="40"/>
          <w:szCs w:val="40"/>
        </w:rPr>
        <w:t xml:space="preserve">Námitka </w:t>
      </w:r>
    </w:p>
    <w:p w14:paraId="65B209AE" w14:textId="3EAC063C" w:rsidR="00894F62" w:rsidRPr="00E36818" w:rsidRDefault="00894F62" w:rsidP="00483257">
      <w:pPr>
        <w:spacing w:before="120" w:after="0" w:line="240" w:lineRule="auto"/>
        <w:ind w:left="703" w:hanging="703"/>
        <w:rPr>
          <w:b/>
          <w:sz w:val="28"/>
          <w:szCs w:val="28"/>
        </w:rPr>
      </w:pPr>
      <w:r w:rsidRPr="00E36818">
        <w:rPr>
          <w:b/>
          <w:sz w:val="28"/>
          <w:szCs w:val="28"/>
        </w:rPr>
        <w:t>vlastníka pozemků a staveb</w:t>
      </w:r>
      <w:r w:rsidRPr="00E36818">
        <w:rPr>
          <w:b/>
          <w:sz w:val="28"/>
          <w:szCs w:val="28"/>
          <w:vertAlign w:val="superscript"/>
        </w:rPr>
        <w:t>*</w:t>
      </w:r>
      <w:r w:rsidRPr="00E36818">
        <w:rPr>
          <w:b/>
          <w:sz w:val="28"/>
          <w:szCs w:val="28"/>
        </w:rPr>
        <w:t xml:space="preserve"> / zástupce veřejnosti</w:t>
      </w:r>
      <w:r w:rsidRPr="00E36818">
        <w:rPr>
          <w:b/>
          <w:sz w:val="28"/>
          <w:szCs w:val="28"/>
          <w:vertAlign w:val="superscript"/>
        </w:rPr>
        <w:t>*</w:t>
      </w:r>
      <w:r w:rsidRPr="00E36818">
        <w:rPr>
          <w:b/>
          <w:sz w:val="28"/>
          <w:szCs w:val="28"/>
        </w:rPr>
        <w:t xml:space="preserve"> / oprávněného investora</w:t>
      </w:r>
      <w:proofErr w:type="gramStart"/>
      <w:r w:rsidRPr="00E36818">
        <w:rPr>
          <w:b/>
          <w:sz w:val="28"/>
          <w:szCs w:val="28"/>
          <w:vertAlign w:val="superscript"/>
        </w:rPr>
        <w:t>*</w:t>
      </w:r>
      <w:r w:rsidRPr="00E36818">
        <w:rPr>
          <w:b/>
          <w:sz w:val="28"/>
          <w:szCs w:val="28"/>
        </w:rPr>
        <w:t xml:space="preserve"> </w:t>
      </w:r>
      <w:r w:rsidR="007C13BF" w:rsidRPr="00E36818">
        <w:rPr>
          <w:b/>
          <w:sz w:val="28"/>
          <w:szCs w:val="28"/>
        </w:rPr>
        <w:t xml:space="preserve"> </w:t>
      </w:r>
      <w:r w:rsidRPr="00E36818">
        <w:rPr>
          <w:b/>
          <w:sz w:val="28"/>
          <w:szCs w:val="28"/>
        </w:rPr>
        <w:t>proti</w:t>
      </w:r>
      <w:proofErr w:type="gramEnd"/>
      <w:r w:rsidRPr="00E36818">
        <w:rPr>
          <w:b/>
          <w:sz w:val="28"/>
          <w:szCs w:val="28"/>
        </w:rPr>
        <w:t xml:space="preserve"> </w:t>
      </w:r>
    </w:p>
    <w:p w14:paraId="18015D76" w14:textId="3EAD3F72" w:rsidR="00E36818" w:rsidRPr="00E36818" w:rsidRDefault="00E36818" w:rsidP="00483257">
      <w:pPr>
        <w:pStyle w:val="odrky"/>
        <w:numPr>
          <w:ilvl w:val="0"/>
          <w:numId w:val="0"/>
        </w:numPr>
        <w:spacing w:before="120"/>
        <w:rPr>
          <w:bCs/>
          <w:sz w:val="16"/>
          <w:szCs w:val="16"/>
        </w:rPr>
      </w:pPr>
      <w:r w:rsidRPr="00483257">
        <w:rPr>
          <w:rFonts w:asciiTheme="minorHAnsi" w:hAnsiTheme="minorHAnsi"/>
          <w:b/>
          <w:sz w:val="32"/>
          <w:szCs w:val="32"/>
        </w:rPr>
        <w:t xml:space="preserve">Návrhu územního plánu </w:t>
      </w:r>
      <w:r w:rsidRPr="00483257">
        <w:rPr>
          <w:rFonts w:asciiTheme="minorHAnsi" w:hAnsiTheme="minorHAnsi"/>
          <w:bCs/>
        </w:rPr>
        <w:t>…………….</w:t>
      </w:r>
      <w:r w:rsidRPr="00483257">
        <w:rPr>
          <w:rFonts w:asciiTheme="minorHAnsi" w:hAnsiTheme="minorHAnsi"/>
          <w:bCs/>
        </w:rPr>
        <w:t>..............</w:t>
      </w:r>
      <w:r w:rsidR="00483257" w:rsidRPr="00483257">
        <w:rPr>
          <w:rFonts w:asciiTheme="minorHAnsi" w:hAnsiTheme="minorHAnsi"/>
          <w:bCs/>
        </w:rPr>
        <w:t>........</w:t>
      </w:r>
      <w:r w:rsidR="00483257">
        <w:rPr>
          <w:rFonts w:asciiTheme="minorHAnsi" w:hAnsiTheme="minorHAnsi"/>
          <w:bCs/>
        </w:rPr>
        <w:t>.......................</w:t>
      </w:r>
      <w:r w:rsidR="00483257" w:rsidRPr="00483257">
        <w:rPr>
          <w:rFonts w:asciiTheme="minorHAnsi" w:hAnsiTheme="minorHAnsi"/>
          <w:bCs/>
        </w:rPr>
        <w:t>.</w:t>
      </w:r>
      <w:r w:rsidRPr="00483257">
        <w:rPr>
          <w:rFonts w:asciiTheme="minorHAnsi" w:hAnsiTheme="minorHAnsi"/>
          <w:bCs/>
        </w:rPr>
        <w:t>...........</w:t>
      </w:r>
      <w:r>
        <w:rPr>
          <w:rFonts w:asciiTheme="minorHAnsi" w:hAnsiTheme="minorHAnsi"/>
          <w:b/>
          <w:sz w:val="28"/>
          <w:szCs w:val="28"/>
        </w:rPr>
        <w:t xml:space="preserve"> / </w:t>
      </w:r>
      <w:r w:rsidRPr="00E36818">
        <w:rPr>
          <w:rFonts w:asciiTheme="minorHAnsi" w:hAnsiTheme="minorHAnsi"/>
          <w:bCs/>
          <w:sz w:val="28"/>
          <w:szCs w:val="28"/>
        </w:rPr>
        <w:t>DOPLŇ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NÁZEV OBCE</w:t>
      </w:r>
    </w:p>
    <w:p w14:paraId="7A2A3BDD" w14:textId="5A7003B9" w:rsidR="00975E73" w:rsidRPr="007C13BF" w:rsidRDefault="006D19A7" w:rsidP="00483257">
      <w:pPr>
        <w:pStyle w:val="odrky"/>
        <w:numPr>
          <w:ilvl w:val="0"/>
          <w:numId w:val="0"/>
        </w:numPr>
        <w:spacing w:before="120"/>
        <w:rPr>
          <w:b/>
          <w:sz w:val="16"/>
          <w:szCs w:val="16"/>
        </w:rPr>
      </w:pPr>
      <w:r w:rsidRPr="00483257">
        <w:rPr>
          <w:rFonts w:asciiTheme="minorHAnsi" w:hAnsiTheme="minorHAnsi"/>
          <w:b/>
          <w:sz w:val="32"/>
          <w:szCs w:val="32"/>
        </w:rPr>
        <w:t xml:space="preserve">Návrhu </w:t>
      </w:r>
      <w:r w:rsidR="00B32279" w:rsidRPr="00483257">
        <w:rPr>
          <w:rFonts w:asciiTheme="minorHAnsi" w:hAnsiTheme="minorHAnsi"/>
          <w:b/>
          <w:sz w:val="32"/>
          <w:szCs w:val="32"/>
        </w:rPr>
        <w:t>Z</w:t>
      </w:r>
      <w:r w:rsidR="007C13BF" w:rsidRPr="00483257">
        <w:rPr>
          <w:rFonts w:asciiTheme="minorHAnsi" w:hAnsiTheme="minorHAnsi"/>
          <w:b/>
          <w:sz w:val="32"/>
          <w:szCs w:val="32"/>
        </w:rPr>
        <w:t>měn</w:t>
      </w:r>
      <w:r w:rsidRPr="00483257">
        <w:rPr>
          <w:rFonts w:asciiTheme="minorHAnsi" w:hAnsiTheme="minorHAnsi"/>
          <w:b/>
          <w:sz w:val="32"/>
          <w:szCs w:val="32"/>
        </w:rPr>
        <w:t>y</w:t>
      </w:r>
      <w:r w:rsidR="007C13BF" w:rsidRPr="00483257">
        <w:rPr>
          <w:rFonts w:asciiTheme="minorHAnsi" w:hAnsiTheme="minorHAnsi"/>
          <w:b/>
          <w:sz w:val="32"/>
          <w:szCs w:val="32"/>
        </w:rPr>
        <w:t xml:space="preserve"> č.</w:t>
      </w:r>
      <w:proofErr w:type="gramStart"/>
      <w:r w:rsidR="00B32279" w:rsidRPr="00483257">
        <w:rPr>
          <w:rFonts w:asciiTheme="minorHAnsi" w:hAnsiTheme="minorHAnsi"/>
          <w:b/>
          <w:sz w:val="32"/>
          <w:szCs w:val="32"/>
        </w:rPr>
        <w:t xml:space="preserve"> </w:t>
      </w:r>
      <w:r w:rsidR="00E36818" w:rsidRPr="00483257">
        <w:rPr>
          <w:rFonts w:asciiTheme="minorHAnsi" w:hAnsiTheme="minorHAnsi"/>
          <w:b/>
          <w:sz w:val="32"/>
          <w:szCs w:val="32"/>
        </w:rPr>
        <w:t>….</w:t>
      </w:r>
      <w:proofErr w:type="gramEnd"/>
      <w:r w:rsidR="00E36818" w:rsidRPr="00483257">
        <w:rPr>
          <w:rFonts w:asciiTheme="minorHAnsi" w:hAnsiTheme="minorHAnsi"/>
          <w:b/>
          <w:sz w:val="32"/>
          <w:szCs w:val="32"/>
        </w:rPr>
        <w:t>.</w:t>
      </w:r>
      <w:r w:rsidR="00B32279" w:rsidRPr="00483257">
        <w:rPr>
          <w:rFonts w:asciiTheme="minorHAnsi" w:hAnsiTheme="minorHAnsi"/>
          <w:b/>
          <w:sz w:val="32"/>
          <w:szCs w:val="32"/>
        </w:rPr>
        <w:t xml:space="preserve"> </w:t>
      </w:r>
      <w:r w:rsidR="00894F62" w:rsidRPr="00483257">
        <w:rPr>
          <w:rFonts w:asciiTheme="minorHAnsi" w:hAnsiTheme="minorHAnsi"/>
          <w:b/>
          <w:sz w:val="32"/>
          <w:szCs w:val="32"/>
        </w:rPr>
        <w:t xml:space="preserve">územního plánu </w:t>
      </w:r>
      <w:r w:rsidR="00964974" w:rsidRPr="00483257">
        <w:rPr>
          <w:rFonts w:asciiTheme="minorHAnsi" w:hAnsiTheme="minorHAnsi"/>
          <w:bCs/>
        </w:rPr>
        <w:t>........</w:t>
      </w:r>
      <w:r w:rsidR="00E36818" w:rsidRPr="00483257">
        <w:rPr>
          <w:rFonts w:asciiTheme="minorHAnsi" w:hAnsiTheme="minorHAnsi"/>
          <w:bCs/>
        </w:rPr>
        <w:t>.......</w:t>
      </w:r>
      <w:r w:rsidR="00964974" w:rsidRPr="00483257">
        <w:rPr>
          <w:rFonts w:asciiTheme="minorHAnsi" w:hAnsiTheme="minorHAnsi"/>
          <w:bCs/>
        </w:rPr>
        <w:t>...</w:t>
      </w:r>
      <w:r w:rsidR="004B6139" w:rsidRPr="00483257">
        <w:rPr>
          <w:rFonts w:asciiTheme="minorHAnsi" w:hAnsiTheme="minorHAnsi"/>
          <w:bCs/>
        </w:rPr>
        <w:t>....</w:t>
      </w:r>
      <w:r w:rsidR="00483257">
        <w:rPr>
          <w:rFonts w:asciiTheme="minorHAnsi" w:hAnsiTheme="minorHAnsi"/>
          <w:bCs/>
        </w:rPr>
        <w:t>............</w:t>
      </w:r>
      <w:r w:rsidR="004B6139" w:rsidRPr="00483257">
        <w:rPr>
          <w:rFonts w:asciiTheme="minorHAnsi" w:hAnsiTheme="minorHAnsi"/>
          <w:bCs/>
        </w:rPr>
        <w:t>..</w:t>
      </w:r>
      <w:r w:rsidR="00964974" w:rsidRPr="00483257">
        <w:rPr>
          <w:rFonts w:asciiTheme="minorHAnsi" w:hAnsiTheme="minorHAnsi"/>
          <w:bCs/>
        </w:rPr>
        <w:t>.........</w:t>
      </w:r>
      <w:r w:rsidR="00E36818">
        <w:rPr>
          <w:rFonts w:asciiTheme="minorHAnsi" w:hAnsiTheme="minorHAnsi"/>
          <w:b/>
          <w:sz w:val="28"/>
          <w:szCs w:val="28"/>
        </w:rPr>
        <w:t xml:space="preserve"> </w:t>
      </w:r>
      <w:r w:rsidR="00E36818">
        <w:rPr>
          <w:rFonts w:asciiTheme="minorHAnsi" w:hAnsiTheme="minorHAnsi"/>
          <w:b/>
          <w:sz w:val="28"/>
          <w:szCs w:val="28"/>
        </w:rPr>
        <w:t xml:space="preserve">/ </w:t>
      </w:r>
      <w:r w:rsidR="00E36818" w:rsidRPr="00E36818">
        <w:rPr>
          <w:rFonts w:asciiTheme="minorHAnsi" w:hAnsiTheme="minorHAnsi"/>
          <w:bCs/>
          <w:sz w:val="28"/>
          <w:szCs w:val="28"/>
        </w:rPr>
        <w:t>DOPLŇ</w:t>
      </w:r>
      <w:r w:rsidR="00E36818">
        <w:rPr>
          <w:rFonts w:asciiTheme="minorHAnsi" w:hAnsiTheme="minorHAnsi"/>
          <w:bCs/>
          <w:sz w:val="28"/>
          <w:szCs w:val="28"/>
        </w:rPr>
        <w:t xml:space="preserve"> </w:t>
      </w:r>
      <w:r w:rsidR="00E36818">
        <w:rPr>
          <w:rFonts w:asciiTheme="minorHAnsi" w:hAnsiTheme="minorHAnsi"/>
          <w:bCs/>
          <w:sz w:val="28"/>
          <w:szCs w:val="28"/>
        </w:rPr>
        <w:t>NÁZEV OBCE</w:t>
      </w:r>
    </w:p>
    <w:p w14:paraId="41477D74" w14:textId="77777777" w:rsidR="00897B48" w:rsidRPr="00A22B26" w:rsidRDefault="00A22B26" w:rsidP="00A22B26">
      <w:pPr>
        <w:jc w:val="right"/>
        <w:rPr>
          <w:b/>
        </w:rPr>
      </w:pPr>
      <w:r w:rsidRPr="00A22B26">
        <w:rPr>
          <w:b/>
          <w:vertAlign w:val="superscript"/>
        </w:rPr>
        <w:sym w:font="Symbol" w:char="F02A"/>
      </w:r>
      <w:r w:rsidRPr="00A22B26">
        <w:rPr>
          <w:b/>
          <w:vertAlign w:val="superscript"/>
        </w:rPr>
        <w:t xml:space="preserve"> </w:t>
      </w:r>
      <w:r w:rsidRPr="00A22B26">
        <w:rPr>
          <w:b/>
        </w:rPr>
        <w:t>nehodící se škrtněte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5475"/>
      </w:tblGrid>
      <w:tr w:rsidR="00897B48" w:rsidRPr="007C13BF" w14:paraId="299F058B" w14:textId="77777777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14:paraId="6EA4A1D5" w14:textId="77777777"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jméno a příjmení:</w:t>
            </w:r>
          </w:p>
        </w:tc>
        <w:tc>
          <w:tcPr>
            <w:tcW w:w="5475" w:type="dxa"/>
            <w:shd w:val="clear" w:color="auto" w:fill="auto"/>
          </w:tcPr>
          <w:p w14:paraId="3CE1484A" w14:textId="77777777"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14:paraId="31C40B4E" w14:textId="77777777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14:paraId="54A463FC" w14:textId="77777777"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datum narození:</w:t>
            </w:r>
          </w:p>
        </w:tc>
        <w:tc>
          <w:tcPr>
            <w:tcW w:w="5475" w:type="dxa"/>
            <w:shd w:val="clear" w:color="auto" w:fill="auto"/>
          </w:tcPr>
          <w:p w14:paraId="419CA71E" w14:textId="77777777"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14:paraId="2FCF9AC6" w14:textId="77777777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14:paraId="48F28E45" w14:textId="77777777"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adresa trvalého pobytu:</w:t>
            </w:r>
          </w:p>
        </w:tc>
        <w:tc>
          <w:tcPr>
            <w:tcW w:w="5475" w:type="dxa"/>
            <w:shd w:val="clear" w:color="auto" w:fill="auto"/>
          </w:tcPr>
          <w:p w14:paraId="1C48CC3A" w14:textId="77777777"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14:paraId="6761C54D" w14:textId="77777777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14:paraId="4A715F44" w14:textId="77777777"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 xml:space="preserve">údaje podle katastru nemovitostí dokládající dotčená </w:t>
            </w:r>
            <w:proofErr w:type="gramStart"/>
            <w:r w:rsidRPr="007C13BF">
              <w:rPr>
                <w:sz w:val="24"/>
                <w:szCs w:val="24"/>
              </w:rPr>
              <w:t>práva - číslo</w:t>
            </w:r>
            <w:proofErr w:type="gramEnd"/>
            <w:r w:rsidRPr="007C13BF">
              <w:rPr>
                <w:sz w:val="24"/>
                <w:szCs w:val="24"/>
              </w:rPr>
              <w:t xml:space="preserve"> parcely:</w:t>
            </w:r>
          </w:p>
        </w:tc>
        <w:tc>
          <w:tcPr>
            <w:tcW w:w="5475" w:type="dxa"/>
            <w:shd w:val="clear" w:color="auto" w:fill="auto"/>
          </w:tcPr>
          <w:p w14:paraId="7A609C86" w14:textId="77777777"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14:paraId="6B2FDFC2" w14:textId="77777777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14:paraId="2CDB084B" w14:textId="77777777"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číslo listu vlastnictví a název katastrálního území podle katastru nemovitostí</w:t>
            </w:r>
            <w:r w:rsidRPr="007C13BF" w:rsidDel="004F3B13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5475" w:type="dxa"/>
            <w:shd w:val="clear" w:color="auto" w:fill="auto"/>
          </w:tcPr>
          <w:p w14:paraId="69D9FF9B" w14:textId="77777777"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14:paraId="654118B7" w14:textId="77777777" w:rsidTr="00BE3DE2">
        <w:trPr>
          <w:trHeight w:val="567"/>
          <w:jc w:val="center"/>
        </w:trPr>
        <w:tc>
          <w:tcPr>
            <w:tcW w:w="4740" w:type="dxa"/>
            <w:shd w:val="clear" w:color="auto" w:fill="auto"/>
            <w:vAlign w:val="center"/>
          </w:tcPr>
          <w:p w14:paraId="26A7F862" w14:textId="77777777"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 xml:space="preserve">vymezení území dotčeného námitkou </w:t>
            </w:r>
          </w:p>
          <w:p w14:paraId="14F09874" w14:textId="77777777" w:rsidR="00897B48" w:rsidRPr="007C13BF" w:rsidRDefault="00897B48" w:rsidP="00BE3DE2">
            <w:pPr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(může být v samostatné grafické příloze):</w:t>
            </w:r>
          </w:p>
        </w:tc>
        <w:tc>
          <w:tcPr>
            <w:tcW w:w="5475" w:type="dxa"/>
            <w:shd w:val="clear" w:color="auto" w:fill="auto"/>
          </w:tcPr>
          <w:p w14:paraId="6D154D3D" w14:textId="77777777" w:rsidR="00897B48" w:rsidRPr="007C13BF" w:rsidRDefault="00897B48" w:rsidP="00BE3DE2">
            <w:pPr>
              <w:rPr>
                <w:sz w:val="24"/>
                <w:szCs w:val="24"/>
              </w:rPr>
            </w:pPr>
          </w:p>
        </w:tc>
      </w:tr>
      <w:tr w:rsidR="00897B48" w:rsidRPr="007C13BF" w14:paraId="6CFA7E8A" w14:textId="77777777" w:rsidTr="00BE3DE2">
        <w:trPr>
          <w:trHeight w:val="421"/>
          <w:jc w:val="center"/>
        </w:trPr>
        <w:tc>
          <w:tcPr>
            <w:tcW w:w="10215" w:type="dxa"/>
            <w:gridSpan w:val="2"/>
            <w:shd w:val="clear" w:color="auto" w:fill="auto"/>
            <w:vAlign w:val="center"/>
          </w:tcPr>
          <w:p w14:paraId="0D5E128E" w14:textId="77777777" w:rsidR="00897B48" w:rsidRPr="007C13BF" w:rsidRDefault="00897B48" w:rsidP="00A22B26">
            <w:pPr>
              <w:spacing w:before="120" w:after="120"/>
              <w:rPr>
                <w:sz w:val="24"/>
                <w:szCs w:val="24"/>
              </w:rPr>
            </w:pPr>
            <w:r w:rsidRPr="007C13BF">
              <w:rPr>
                <w:sz w:val="24"/>
                <w:szCs w:val="24"/>
              </w:rPr>
              <w:t>text námitky - jakým způsobem budu dotčen/</w:t>
            </w:r>
            <w:proofErr w:type="gramStart"/>
            <w:r w:rsidRPr="007C13BF">
              <w:rPr>
                <w:sz w:val="24"/>
                <w:szCs w:val="24"/>
              </w:rPr>
              <w:t>a</w:t>
            </w:r>
            <w:r w:rsidRPr="007C13BF">
              <w:rPr>
                <w:sz w:val="24"/>
                <w:szCs w:val="24"/>
                <w:vertAlign w:val="superscript"/>
              </w:rPr>
              <w:t xml:space="preserve"> </w:t>
            </w:r>
            <w:r w:rsidRPr="007C13BF">
              <w:rPr>
                <w:sz w:val="24"/>
                <w:szCs w:val="24"/>
              </w:rPr>
              <w:t xml:space="preserve"> (</w:t>
            </w:r>
            <w:proofErr w:type="gramEnd"/>
            <w:r w:rsidRPr="007C13BF">
              <w:rPr>
                <w:sz w:val="24"/>
                <w:szCs w:val="24"/>
              </w:rPr>
              <w:t>lze pokračovat samostatnou přílohou):</w:t>
            </w:r>
          </w:p>
        </w:tc>
      </w:tr>
      <w:tr w:rsidR="00897B48" w14:paraId="5B5C243B" w14:textId="77777777" w:rsidTr="00BE3DE2">
        <w:trPr>
          <w:trHeight w:val="1865"/>
          <w:jc w:val="center"/>
        </w:trPr>
        <w:tc>
          <w:tcPr>
            <w:tcW w:w="10215" w:type="dxa"/>
            <w:gridSpan w:val="2"/>
            <w:shd w:val="clear" w:color="auto" w:fill="auto"/>
          </w:tcPr>
          <w:p w14:paraId="60D573BC" w14:textId="77777777" w:rsidR="00897B48" w:rsidRDefault="00897B48" w:rsidP="00BE3DE2"/>
          <w:p w14:paraId="77C5DA05" w14:textId="77777777" w:rsidR="00897B48" w:rsidRDefault="00897B48" w:rsidP="00BE3DE2"/>
          <w:p w14:paraId="7C49F324" w14:textId="77777777" w:rsidR="00897B48" w:rsidRDefault="00897B48" w:rsidP="00BE3DE2"/>
          <w:p w14:paraId="3C0199B3" w14:textId="77777777" w:rsidR="00897B48" w:rsidRDefault="00897B48" w:rsidP="00BE3DE2"/>
          <w:p w14:paraId="247237FA" w14:textId="77777777" w:rsidR="00897B48" w:rsidRDefault="00897B48" w:rsidP="00BE3DE2"/>
          <w:p w14:paraId="4CDA4464" w14:textId="77777777" w:rsidR="00897B48" w:rsidRDefault="00897B48" w:rsidP="00BE3DE2"/>
          <w:p w14:paraId="6C7E909C" w14:textId="77777777" w:rsidR="00897B48" w:rsidRDefault="00897B48" w:rsidP="00BE3DE2"/>
          <w:p w14:paraId="4E7E9A2C" w14:textId="77777777" w:rsidR="00897B48" w:rsidRDefault="00897B48" w:rsidP="00BE3DE2"/>
          <w:p w14:paraId="69ED5A3B" w14:textId="77777777" w:rsidR="00897B48" w:rsidRDefault="00897B48" w:rsidP="00BE3DE2"/>
          <w:p w14:paraId="628DECC4" w14:textId="77777777" w:rsidR="00894F62" w:rsidRDefault="00894F62" w:rsidP="00BE3DE2"/>
          <w:p w14:paraId="79C103BA" w14:textId="77777777" w:rsidR="00894F62" w:rsidRDefault="00894F62" w:rsidP="00BE3DE2"/>
          <w:p w14:paraId="7CB8DF51" w14:textId="77777777" w:rsidR="00894F62" w:rsidRPr="00B666C5" w:rsidRDefault="00894F62" w:rsidP="00BE3DE2"/>
        </w:tc>
      </w:tr>
      <w:tr w:rsidR="00897B48" w:rsidRPr="007C13BF" w14:paraId="480861A7" w14:textId="77777777" w:rsidTr="00BE3DE2">
        <w:trPr>
          <w:trHeight w:val="454"/>
          <w:jc w:val="center"/>
        </w:trPr>
        <w:tc>
          <w:tcPr>
            <w:tcW w:w="10215" w:type="dxa"/>
            <w:gridSpan w:val="2"/>
            <w:shd w:val="clear" w:color="auto" w:fill="auto"/>
          </w:tcPr>
          <w:p w14:paraId="78E6C45F" w14:textId="74AB2D3A" w:rsidR="00897B48" w:rsidRPr="007C13BF" w:rsidRDefault="00E36818" w:rsidP="00894F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</w:t>
            </w:r>
            <w:r w:rsidR="00897B48" w:rsidRPr="007C13BF">
              <w:rPr>
                <w:sz w:val="24"/>
                <w:szCs w:val="24"/>
              </w:rPr>
              <w:t>důvodnění uplatněné námitky (lze pokračovat samostatnou přílohou):</w:t>
            </w:r>
          </w:p>
        </w:tc>
      </w:tr>
      <w:tr w:rsidR="00897B48" w14:paraId="60F3EE90" w14:textId="77777777" w:rsidTr="00BE3DE2">
        <w:trPr>
          <w:trHeight w:val="1676"/>
          <w:jc w:val="center"/>
        </w:trPr>
        <w:tc>
          <w:tcPr>
            <w:tcW w:w="10215" w:type="dxa"/>
            <w:gridSpan w:val="2"/>
            <w:shd w:val="clear" w:color="auto" w:fill="auto"/>
          </w:tcPr>
          <w:p w14:paraId="0497284D" w14:textId="77777777" w:rsidR="00897B48" w:rsidRDefault="00897B48" w:rsidP="00BE3DE2"/>
          <w:p w14:paraId="35F1C347" w14:textId="77777777" w:rsidR="00897B48" w:rsidRDefault="00897B48" w:rsidP="00BE3DE2"/>
          <w:p w14:paraId="16DD4234" w14:textId="77777777" w:rsidR="00897B48" w:rsidRDefault="00897B48" w:rsidP="00BE3DE2"/>
          <w:p w14:paraId="41417C56" w14:textId="77777777" w:rsidR="00897B48" w:rsidRDefault="00897B48" w:rsidP="00BE3DE2"/>
          <w:p w14:paraId="084BD8F8" w14:textId="77777777" w:rsidR="00897B48" w:rsidRDefault="00897B48" w:rsidP="00BE3DE2"/>
          <w:p w14:paraId="60CF60E2" w14:textId="77777777" w:rsidR="00897B48" w:rsidRDefault="00897B48" w:rsidP="00BE3DE2"/>
          <w:p w14:paraId="0EC4A030" w14:textId="77777777" w:rsidR="00897B48" w:rsidRDefault="00897B48" w:rsidP="00BE3DE2"/>
          <w:p w14:paraId="2841FC00" w14:textId="77777777" w:rsidR="00897B48" w:rsidRDefault="00897B48" w:rsidP="00BE3DE2"/>
          <w:p w14:paraId="066D4613" w14:textId="77777777" w:rsidR="00897B48" w:rsidRDefault="00897B48" w:rsidP="00BE3DE2"/>
          <w:p w14:paraId="2925F19D" w14:textId="77777777" w:rsidR="00897B48" w:rsidRDefault="00897B48" w:rsidP="00BE3DE2"/>
          <w:p w14:paraId="2FB2DC0B" w14:textId="77777777" w:rsidR="00897B48" w:rsidRDefault="00897B48" w:rsidP="00BE3DE2"/>
          <w:p w14:paraId="7BB05AD3" w14:textId="77777777" w:rsidR="00897B48" w:rsidRDefault="00897B48" w:rsidP="00BE3DE2"/>
          <w:p w14:paraId="37993FC6" w14:textId="77777777" w:rsidR="00897B48" w:rsidRDefault="00897B48" w:rsidP="00BE3DE2"/>
          <w:p w14:paraId="0D3050CC" w14:textId="77777777" w:rsidR="007C13BF" w:rsidRDefault="007C13BF" w:rsidP="00BE3DE2"/>
          <w:p w14:paraId="119848A0" w14:textId="77777777" w:rsidR="007C13BF" w:rsidRDefault="007C13BF" w:rsidP="00BE3DE2"/>
          <w:p w14:paraId="1A26E38A" w14:textId="77777777" w:rsidR="00897B48" w:rsidRDefault="00897B48" w:rsidP="00BE3DE2"/>
        </w:tc>
      </w:tr>
    </w:tbl>
    <w:p w14:paraId="0913E474" w14:textId="77777777" w:rsidR="00897B48" w:rsidRDefault="00897B48" w:rsidP="00897B48">
      <w:pPr>
        <w:rPr>
          <w:b/>
          <w:sz w:val="12"/>
          <w:szCs w:val="12"/>
        </w:rPr>
      </w:pPr>
    </w:p>
    <w:p w14:paraId="5B2FFD52" w14:textId="77777777" w:rsidR="00897B48" w:rsidRDefault="00897B48" w:rsidP="00897B48">
      <w:pPr>
        <w:rPr>
          <w:b/>
          <w:sz w:val="12"/>
          <w:szCs w:val="12"/>
        </w:rPr>
      </w:pPr>
    </w:p>
    <w:p w14:paraId="5B16220E" w14:textId="77777777" w:rsidR="00897B48" w:rsidRDefault="00897B48" w:rsidP="00897B48">
      <w:pPr>
        <w:rPr>
          <w:b/>
          <w:sz w:val="12"/>
          <w:szCs w:val="12"/>
        </w:rPr>
      </w:pPr>
    </w:p>
    <w:p w14:paraId="7B25692B" w14:textId="77777777" w:rsidR="00897B48" w:rsidRDefault="00897B48" w:rsidP="00897B48">
      <w:r>
        <w:t>V .............................. dne .......................................</w:t>
      </w:r>
    </w:p>
    <w:p w14:paraId="6540A103" w14:textId="77777777" w:rsidR="00897B48" w:rsidRPr="00351F31" w:rsidRDefault="00897B48" w:rsidP="00897B48">
      <w:pPr>
        <w:jc w:val="right"/>
      </w:pPr>
      <w:r w:rsidRPr="00351F31">
        <w:t>.........................................................</w:t>
      </w:r>
    </w:p>
    <w:p w14:paraId="7B6DDCCF" w14:textId="77777777" w:rsidR="00897B48" w:rsidRDefault="00897B48" w:rsidP="00897B48">
      <w:pPr>
        <w:ind w:left="7788"/>
        <w:rPr>
          <w:b/>
        </w:rPr>
      </w:pPr>
      <w:r>
        <w:t xml:space="preserve">       </w:t>
      </w:r>
      <w:r w:rsidRPr="00351F31">
        <w:t>podpis</w:t>
      </w:r>
    </w:p>
    <w:p w14:paraId="40BCE08B" w14:textId="77777777" w:rsidR="00897B48" w:rsidRPr="007C13BF" w:rsidRDefault="00897B48" w:rsidP="00897B48">
      <w:pPr>
        <w:jc w:val="both"/>
        <w:rPr>
          <w:b/>
          <w:sz w:val="28"/>
          <w:szCs w:val="28"/>
          <w:u w:val="single"/>
        </w:rPr>
      </w:pPr>
      <w:r w:rsidRPr="007C13BF">
        <w:rPr>
          <w:b/>
          <w:sz w:val="28"/>
          <w:szCs w:val="28"/>
          <w:u w:val="single"/>
        </w:rPr>
        <w:t xml:space="preserve">Upozornění: </w:t>
      </w:r>
    </w:p>
    <w:p w14:paraId="28FF0B57" w14:textId="77777777" w:rsidR="00897B48" w:rsidRPr="007C13BF" w:rsidRDefault="00897B48" w:rsidP="00897B48">
      <w:pPr>
        <w:jc w:val="both"/>
        <w:rPr>
          <w:sz w:val="24"/>
          <w:szCs w:val="24"/>
        </w:rPr>
      </w:pPr>
      <w:r w:rsidRPr="007C13BF">
        <w:rPr>
          <w:sz w:val="24"/>
          <w:szCs w:val="24"/>
        </w:rPr>
        <w:t xml:space="preserve">Podle ustanovení § 52 odst. 2 zákona 183/2006 Sb. (dále jen „stavební zákon“) námitky proti návrhu územního plánu mohou podat </w:t>
      </w:r>
      <w:r w:rsidRPr="007C13BF">
        <w:rPr>
          <w:b/>
          <w:sz w:val="24"/>
          <w:szCs w:val="24"/>
        </w:rPr>
        <w:t xml:space="preserve">pouze vlastníci pozemků a staveb </w:t>
      </w:r>
      <w:r w:rsidRPr="007C13BF">
        <w:rPr>
          <w:sz w:val="24"/>
          <w:szCs w:val="24"/>
        </w:rPr>
        <w:t xml:space="preserve">dotčených návrhem řešení, oprávněný investor a zástupce veřejnosti. Namítající musí podle § 52 odst. 3 stavebního zákona uvést </w:t>
      </w:r>
      <w:r w:rsidRPr="007C13BF">
        <w:rPr>
          <w:b/>
          <w:sz w:val="24"/>
          <w:szCs w:val="24"/>
        </w:rPr>
        <w:t>odůvodnění</w:t>
      </w:r>
      <w:r w:rsidRPr="007C13BF">
        <w:rPr>
          <w:sz w:val="24"/>
          <w:szCs w:val="24"/>
        </w:rPr>
        <w:t xml:space="preserve"> uplatněné námitky. </w:t>
      </w:r>
      <w:r w:rsidRPr="007C13BF">
        <w:rPr>
          <w:b/>
          <w:sz w:val="24"/>
          <w:szCs w:val="24"/>
        </w:rPr>
        <w:t>Námitky</w:t>
      </w:r>
      <w:r w:rsidRPr="007C13BF">
        <w:rPr>
          <w:sz w:val="24"/>
          <w:szCs w:val="24"/>
        </w:rPr>
        <w:t xml:space="preserve"> lze uplatnit písemně u pořizovatele nejpozději </w:t>
      </w:r>
      <w:r w:rsidRPr="007C13BF">
        <w:rPr>
          <w:b/>
          <w:sz w:val="24"/>
          <w:szCs w:val="24"/>
        </w:rPr>
        <w:t>do 7 dnů od dne veřejného projednání</w:t>
      </w:r>
      <w:r w:rsidRPr="007C13BF">
        <w:rPr>
          <w:sz w:val="24"/>
          <w:szCs w:val="24"/>
        </w:rPr>
        <w:t xml:space="preserve">. </w:t>
      </w:r>
    </w:p>
    <w:p w14:paraId="5B62D016" w14:textId="77777777" w:rsidR="00897B48" w:rsidRPr="007C13BF" w:rsidRDefault="00897B48" w:rsidP="00894F62">
      <w:pPr>
        <w:jc w:val="both"/>
        <w:rPr>
          <w:sz w:val="24"/>
          <w:szCs w:val="24"/>
        </w:rPr>
      </w:pPr>
      <w:r w:rsidRPr="007C13BF">
        <w:rPr>
          <w:sz w:val="24"/>
          <w:szCs w:val="24"/>
        </w:rPr>
        <w:t xml:space="preserve">Podle § 23 odst. 3 stavebního zákona se zmocnění </w:t>
      </w:r>
      <w:r w:rsidRPr="007C13BF">
        <w:rPr>
          <w:b/>
          <w:sz w:val="24"/>
          <w:szCs w:val="24"/>
        </w:rPr>
        <w:t>zástupce veřejnosti</w:t>
      </w:r>
      <w:r w:rsidRPr="007C13BF">
        <w:rPr>
          <w:sz w:val="24"/>
          <w:szCs w:val="24"/>
        </w:rPr>
        <w:t xml:space="preserve"> </w:t>
      </w:r>
      <w:r w:rsidRPr="007C13BF">
        <w:rPr>
          <w:b/>
          <w:sz w:val="24"/>
          <w:szCs w:val="24"/>
        </w:rPr>
        <w:t>dokládá</w:t>
      </w:r>
      <w:r w:rsidRPr="007C13BF">
        <w:rPr>
          <w:sz w:val="24"/>
          <w:szCs w:val="24"/>
        </w:rPr>
        <w:t xml:space="preserve"> seznamem občanů obce nebo obyvatel podle zvláštních právních předpisů, kteří uplatňují věcně shodnou připomínku, a podpisovou listinou, v níž je uvedeno jméno a příjmení, trvalý pobyt nebo pobyt, popřípadě adresa místa pobytu v zahraničí a podpis osob s prohlášením, že jmenovaného zástupce veřejnosti </w:t>
      </w:r>
      <w:r w:rsidRPr="007C13BF">
        <w:rPr>
          <w:b/>
          <w:sz w:val="24"/>
          <w:szCs w:val="24"/>
        </w:rPr>
        <w:t xml:space="preserve">zmocňují k podání námitky na základě věcně shodné připomínky </w:t>
      </w:r>
      <w:r w:rsidRPr="007C13BF">
        <w:rPr>
          <w:sz w:val="24"/>
          <w:szCs w:val="24"/>
        </w:rPr>
        <w:t>a k projednání této námitky podle tohoto zákona, a prohlášením zástupce veřejnosti. Toto prohlášení obsahuje jméno a příjmení zástupce veřejnosti, jeho trvalý pobyt nebo pobyt a podpis, že toto zmocnění přijímá.</w:t>
      </w:r>
    </w:p>
    <w:sectPr w:rsidR="00897B48" w:rsidRPr="007C13BF" w:rsidSect="009B4314">
      <w:pgSz w:w="11906" w:h="16838"/>
      <w:pgMar w:top="1134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D709A" w14:textId="77777777" w:rsidR="00483B9C" w:rsidRDefault="00483B9C" w:rsidP="0001787C">
      <w:pPr>
        <w:spacing w:after="0" w:line="240" w:lineRule="auto"/>
      </w:pPr>
      <w:r>
        <w:separator/>
      </w:r>
    </w:p>
  </w:endnote>
  <w:endnote w:type="continuationSeparator" w:id="0">
    <w:p w14:paraId="24E5E5DE" w14:textId="77777777" w:rsidR="00483B9C" w:rsidRDefault="00483B9C" w:rsidP="0001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F626" w14:textId="77777777" w:rsidR="00483B9C" w:rsidRDefault="00483B9C" w:rsidP="0001787C">
      <w:pPr>
        <w:spacing w:after="0" w:line="240" w:lineRule="auto"/>
      </w:pPr>
      <w:r>
        <w:separator/>
      </w:r>
    </w:p>
  </w:footnote>
  <w:footnote w:type="continuationSeparator" w:id="0">
    <w:p w14:paraId="27D14878" w14:textId="77777777" w:rsidR="00483B9C" w:rsidRDefault="00483B9C" w:rsidP="0001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41E37"/>
    <w:multiLevelType w:val="hybridMultilevel"/>
    <w:tmpl w:val="AB68427E"/>
    <w:lvl w:ilvl="0" w:tplc="BBDED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457B"/>
    <w:multiLevelType w:val="hybridMultilevel"/>
    <w:tmpl w:val="78246AA6"/>
    <w:lvl w:ilvl="0" w:tplc="D80AB0BC">
      <w:start w:val="1"/>
      <w:numFmt w:val="bullet"/>
      <w:pStyle w:val="odrk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74763381"/>
    <w:multiLevelType w:val="hybridMultilevel"/>
    <w:tmpl w:val="E64C9EC8"/>
    <w:lvl w:ilvl="0" w:tplc="209A07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04"/>
    <w:rsid w:val="0001787C"/>
    <w:rsid w:val="00033D23"/>
    <w:rsid w:val="000B2900"/>
    <w:rsid w:val="001270F2"/>
    <w:rsid w:val="001D51C6"/>
    <w:rsid w:val="00223EBC"/>
    <w:rsid w:val="00292575"/>
    <w:rsid w:val="002B54A0"/>
    <w:rsid w:val="002E5C4F"/>
    <w:rsid w:val="002F3713"/>
    <w:rsid w:val="0034468E"/>
    <w:rsid w:val="003B1F3C"/>
    <w:rsid w:val="00402105"/>
    <w:rsid w:val="00474071"/>
    <w:rsid w:val="00483257"/>
    <w:rsid w:val="00483B9C"/>
    <w:rsid w:val="004A2CBF"/>
    <w:rsid w:val="004B6139"/>
    <w:rsid w:val="005101E6"/>
    <w:rsid w:val="00586B46"/>
    <w:rsid w:val="005E5516"/>
    <w:rsid w:val="00694E1F"/>
    <w:rsid w:val="006D19A7"/>
    <w:rsid w:val="00737EC0"/>
    <w:rsid w:val="0074170A"/>
    <w:rsid w:val="00755107"/>
    <w:rsid w:val="00756DDC"/>
    <w:rsid w:val="00772057"/>
    <w:rsid w:val="007C13BF"/>
    <w:rsid w:val="007D645D"/>
    <w:rsid w:val="00817CE9"/>
    <w:rsid w:val="00893656"/>
    <w:rsid w:val="00894F62"/>
    <w:rsid w:val="00897B48"/>
    <w:rsid w:val="008B1F88"/>
    <w:rsid w:val="008D511C"/>
    <w:rsid w:val="00955D10"/>
    <w:rsid w:val="00964974"/>
    <w:rsid w:val="00975E73"/>
    <w:rsid w:val="009768D3"/>
    <w:rsid w:val="009B4314"/>
    <w:rsid w:val="00A22B26"/>
    <w:rsid w:val="00AD7609"/>
    <w:rsid w:val="00B32279"/>
    <w:rsid w:val="00B55B3B"/>
    <w:rsid w:val="00BC70F1"/>
    <w:rsid w:val="00C165E3"/>
    <w:rsid w:val="00D32BE3"/>
    <w:rsid w:val="00D740AA"/>
    <w:rsid w:val="00D87713"/>
    <w:rsid w:val="00DA5057"/>
    <w:rsid w:val="00DD105B"/>
    <w:rsid w:val="00DD7C04"/>
    <w:rsid w:val="00DE0AAB"/>
    <w:rsid w:val="00DF2361"/>
    <w:rsid w:val="00E36818"/>
    <w:rsid w:val="00E42D00"/>
    <w:rsid w:val="00E97182"/>
    <w:rsid w:val="00EF779E"/>
    <w:rsid w:val="00F236FE"/>
    <w:rsid w:val="00F558CD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74F2"/>
  <w15:docId w15:val="{EBDD4CC1-BED3-4C6C-98C2-F8861E56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7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740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178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178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1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87C"/>
  </w:style>
  <w:style w:type="paragraph" w:styleId="Textbubliny">
    <w:name w:val="Balloon Text"/>
    <w:basedOn w:val="Normln"/>
    <w:link w:val="TextbublinyChar"/>
    <w:uiPriority w:val="99"/>
    <w:semiHidden/>
    <w:unhideWhenUsed/>
    <w:rsid w:val="00B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0F1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97B48"/>
    <w:pPr>
      <w:numPr>
        <w:numId w:val="3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C5FF-3E71-464F-B32C-2A48C61D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Přelouč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Koupalová</dc:creator>
  <cp:lastModifiedBy>Stanislav Studnička</cp:lastModifiedBy>
  <cp:revision>3</cp:revision>
  <cp:lastPrinted>2019-11-05T06:10:00Z</cp:lastPrinted>
  <dcterms:created xsi:type="dcterms:W3CDTF">2021-03-18T06:16:00Z</dcterms:created>
  <dcterms:modified xsi:type="dcterms:W3CDTF">2021-03-18T06:18:00Z</dcterms:modified>
</cp:coreProperties>
</file>