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6C" w:rsidRPr="00672A84" w:rsidRDefault="00672A84" w:rsidP="00672A84">
      <w:pPr>
        <w:widowControl w:val="0"/>
        <w:autoSpaceDE w:val="0"/>
        <w:autoSpaceDN w:val="0"/>
        <w:adjustRightInd w:val="0"/>
        <w:spacing w:after="0"/>
        <w:ind w:left="5664" w:firstLine="708"/>
        <w:rPr>
          <w:rFonts w:ascii="Times New Roman" w:hAnsi="Times New Roman"/>
          <w:sz w:val="20"/>
          <w:szCs w:val="20"/>
        </w:rPr>
      </w:pPr>
      <w:bookmarkStart w:id="0" w:name="_GoBack"/>
      <w:r w:rsidRPr="00672A84">
        <w:rPr>
          <w:rFonts w:ascii="Times New Roman" w:hAnsi="Times New Roman"/>
          <w:i/>
          <w:sz w:val="20"/>
          <w:szCs w:val="20"/>
        </w:rPr>
        <w:t xml:space="preserve">Příloha č. </w:t>
      </w:r>
      <w:r>
        <w:rPr>
          <w:rFonts w:ascii="Times New Roman" w:hAnsi="Times New Roman"/>
          <w:i/>
          <w:sz w:val="20"/>
          <w:szCs w:val="20"/>
        </w:rPr>
        <w:t>1</w:t>
      </w:r>
      <w:r w:rsidRPr="00672A84">
        <w:rPr>
          <w:rFonts w:ascii="Times New Roman" w:hAnsi="Times New Roman"/>
          <w:i/>
          <w:sz w:val="20"/>
          <w:szCs w:val="20"/>
        </w:rPr>
        <w:t xml:space="preserve"> k vyhlášce č. 503/2006 Sb</w:t>
      </w:r>
      <w:r w:rsidRPr="00672A84">
        <w:rPr>
          <w:rFonts w:ascii="Times New Roman" w:hAnsi="Times New Roman"/>
          <w:sz w:val="20"/>
          <w:szCs w:val="20"/>
        </w:rPr>
        <w:t>.</w:t>
      </w:r>
    </w:p>
    <w:bookmarkEnd w:id="0"/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86 ve spojení s § 79, 85 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94a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nevztahuje se na ni zákon č. 100/2001 Sb. ani §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45h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D8149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/ změna stavby byla posouzena před podáním žádosti o vydání rozhodnutí – žadatel doloží verifikační závazné stanovisko podle § </w:t>
      </w:r>
      <w:proofErr w:type="gramStart"/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9a</w:t>
      </w:r>
      <w:proofErr w:type="gramEnd"/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8149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24"/>
        <w:gridCol w:w="107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tahuje se na ni zákon č. 100/2001 Sb. nebo § </w:t>
            </w:r>
            <w:proofErr w:type="gramStart"/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45h</w:t>
            </w:r>
            <w:proofErr w:type="gramEnd"/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tahuje se na ni zákon č. 100/2001 Sb. nebo § </w:t>
            </w:r>
            <w:proofErr w:type="gramStart"/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45h</w:t>
            </w:r>
            <w:proofErr w:type="gramEnd"/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D8149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97" w:rsidRDefault="00D81497" w:rsidP="00165DCC">
      <w:pPr>
        <w:spacing w:after="0" w:line="240" w:lineRule="auto"/>
      </w:pPr>
      <w:r>
        <w:separator/>
      </w:r>
    </w:p>
  </w:endnote>
  <w:endnote w:type="continuationSeparator" w:id="0">
    <w:p w:rsidR="00D81497" w:rsidRDefault="00D8149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AC" w:rsidRPr="00071878" w:rsidRDefault="00D8149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72A84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97" w:rsidRDefault="00D81497" w:rsidP="00165DCC">
      <w:pPr>
        <w:spacing w:after="0" w:line="240" w:lineRule="auto"/>
      </w:pPr>
      <w:r>
        <w:separator/>
      </w:r>
    </w:p>
  </w:footnote>
  <w:footnote w:type="continuationSeparator" w:id="0">
    <w:p w:rsidR="00D81497" w:rsidRDefault="00D8149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2A84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7F2E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1497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4720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6575C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F37B-4886-45C8-A182-F06F7BBE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2508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Lubomír Novotný</cp:lastModifiedBy>
  <cp:revision>3</cp:revision>
  <cp:lastPrinted>2017-05-02T07:53:00Z</cp:lastPrinted>
  <dcterms:created xsi:type="dcterms:W3CDTF">2018-05-21T13:25:00Z</dcterms:created>
  <dcterms:modified xsi:type="dcterms:W3CDTF">2018-05-21T13:40:00Z</dcterms:modified>
</cp:coreProperties>
</file>