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C25D91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211455</wp:posOffset>
                </wp:positionV>
                <wp:extent cx="5760720" cy="914400"/>
                <wp:effectExtent l="9525" t="762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6D" w:rsidRPr="00361AA2" w:rsidRDefault="0017616D" w:rsidP="00361AA2">
                            <w:pP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225223" w:rsidRDefault="00225223" w:rsidP="0022522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ŽÁDOST</w:t>
                            </w:r>
                          </w:p>
                          <w:p w:rsidR="00225223" w:rsidRDefault="00225223" w:rsidP="0022522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 xml:space="preserve">Stanovení místní a přechodné úpravy provozu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br/>
                              <w:t xml:space="preserve">na pozemní komunikaci </w:t>
                            </w:r>
                          </w:p>
                          <w:p w:rsidR="0017616D" w:rsidRDefault="0017616D" w:rsidP="002252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6.65pt;width:453.6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" o:allowincell="f">
                <v:textbox>
                  <w:txbxContent>
                    <w:p w:rsidR="0017616D" w:rsidRPr="00361AA2" w:rsidRDefault="0017616D" w:rsidP="00361AA2">
                      <w:pPr>
                        <w:rPr>
                          <w:rFonts w:ascii="Arial" w:hAnsi="Arial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225223" w:rsidRDefault="00225223" w:rsidP="00225223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ŽÁDOST</w:t>
                      </w:r>
                    </w:p>
                    <w:p w:rsidR="00225223" w:rsidRDefault="00225223" w:rsidP="00225223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 xml:space="preserve">Stanovení místní a přechodné úpravy provozu 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br/>
                        <w:t xml:space="preserve">na pozemní komunikaci </w:t>
                      </w:r>
                    </w:p>
                    <w:p w:rsidR="0017616D" w:rsidRDefault="0017616D" w:rsidP="002252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Pr="00361AA2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225223" w:rsidRPr="000F4F5F" w:rsidRDefault="00225223" w:rsidP="00225223">
      <w:pPr>
        <w:pStyle w:val="Zhlav"/>
        <w:tabs>
          <w:tab w:val="left" w:pos="708"/>
        </w:tabs>
        <w:jc w:val="center"/>
        <w:rPr>
          <w:rFonts w:ascii="Arial" w:hAnsi="Arial"/>
          <w:b/>
          <w:sz w:val="22"/>
          <w:szCs w:val="22"/>
        </w:rPr>
      </w:pPr>
      <w:r w:rsidRPr="000F4F5F">
        <w:rPr>
          <w:rFonts w:ascii="Arial" w:hAnsi="Arial"/>
          <w:b/>
          <w:sz w:val="22"/>
          <w:szCs w:val="22"/>
        </w:rPr>
        <w:t>místní – přechodná</w:t>
      </w:r>
      <w:r>
        <w:rPr>
          <w:rFonts w:ascii="Arial" w:hAnsi="Arial"/>
          <w:b/>
          <w:sz w:val="22"/>
          <w:szCs w:val="22"/>
        </w:rPr>
        <w:t xml:space="preserve"> * </w:t>
      </w:r>
    </w:p>
    <w:p w:rsidR="00225223" w:rsidRDefault="00225223" w:rsidP="00225223">
      <w:pPr>
        <w:pStyle w:val="Zhlav"/>
        <w:tabs>
          <w:tab w:val="left" w:pos="708"/>
        </w:tabs>
        <w:jc w:val="center"/>
        <w:rPr>
          <w:rFonts w:ascii="Arial" w:hAnsi="Arial"/>
          <w:sz w:val="22"/>
          <w:szCs w:val="22"/>
        </w:rPr>
      </w:pPr>
    </w:p>
    <w:p w:rsidR="00225223" w:rsidRPr="0043295F" w:rsidRDefault="00225223" w:rsidP="00225223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  <w:r w:rsidRPr="0043295F">
        <w:rPr>
          <w:rFonts w:ascii="Arial" w:hAnsi="Arial"/>
          <w:sz w:val="22"/>
          <w:szCs w:val="22"/>
        </w:rPr>
        <w:t xml:space="preserve">podle § </w:t>
      </w:r>
      <w:r>
        <w:rPr>
          <w:rFonts w:ascii="Arial" w:hAnsi="Arial"/>
          <w:sz w:val="22"/>
          <w:szCs w:val="22"/>
        </w:rPr>
        <w:t xml:space="preserve">77 </w:t>
      </w:r>
      <w:r w:rsidRPr="0043295F">
        <w:rPr>
          <w:rFonts w:ascii="Arial" w:hAnsi="Arial"/>
          <w:sz w:val="22"/>
          <w:szCs w:val="22"/>
        </w:rPr>
        <w:t xml:space="preserve">zákona č. </w:t>
      </w:r>
      <w:r>
        <w:rPr>
          <w:rFonts w:ascii="Arial" w:hAnsi="Arial"/>
          <w:sz w:val="22"/>
          <w:szCs w:val="22"/>
        </w:rPr>
        <w:t>361</w:t>
      </w:r>
      <w:r w:rsidRPr="0043295F">
        <w:rPr>
          <w:rFonts w:ascii="Arial" w:hAnsi="Arial"/>
          <w:sz w:val="22"/>
          <w:szCs w:val="22"/>
        </w:rPr>
        <w:t>/</w:t>
      </w:r>
      <w:r>
        <w:rPr>
          <w:rFonts w:ascii="Arial" w:hAnsi="Arial"/>
          <w:sz w:val="22"/>
          <w:szCs w:val="22"/>
        </w:rPr>
        <w:t>2000</w:t>
      </w:r>
      <w:r w:rsidRPr="0043295F">
        <w:rPr>
          <w:rFonts w:ascii="Arial" w:hAnsi="Arial"/>
          <w:sz w:val="22"/>
          <w:szCs w:val="22"/>
        </w:rPr>
        <w:t xml:space="preserve"> Sb., o </w:t>
      </w:r>
      <w:r>
        <w:rPr>
          <w:rFonts w:ascii="Arial" w:hAnsi="Arial"/>
          <w:sz w:val="22"/>
          <w:szCs w:val="22"/>
        </w:rPr>
        <w:t>provozu na pozemních komunikacích a o změně některých zákonů</w:t>
      </w:r>
      <w:r w:rsidRPr="0043295F">
        <w:rPr>
          <w:rFonts w:ascii="Arial" w:hAnsi="Arial"/>
          <w:sz w:val="22"/>
          <w:szCs w:val="22"/>
        </w:rPr>
        <w:t xml:space="preserve"> v platném znění </w:t>
      </w:r>
    </w:p>
    <w:p w:rsidR="00225223" w:rsidRDefault="00225223" w:rsidP="00225223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  <w:tab w:val="left" w:pos="8379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Žadatel</w:t>
      </w:r>
      <w:r>
        <w:rPr>
          <w:rFonts w:ascii="Arial" w:hAnsi="Arial"/>
        </w:rPr>
        <w:tab/>
        <w:t>………………………………………………………………nar. (IČ)……………………….....</w:t>
      </w:r>
    </w:p>
    <w:p w:rsidR="00225223" w:rsidRDefault="00225223" w:rsidP="00715B4D">
      <w:pPr>
        <w:pStyle w:val="Zhlav"/>
        <w:tabs>
          <w:tab w:val="left" w:pos="708"/>
        </w:tabs>
        <w:spacing w:line="360" w:lineRule="auto"/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(jméno a příjmení, název a IČ u právnické osoby) </w:t>
      </w: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Adresa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…………………………………………………………………………………………………….</w:t>
      </w: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………………………………………………………………………………………………….................</w:t>
      </w: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</w:rPr>
        <w:t>(bydliště fyzické osoby nebo sídlo právnické osoby)</w:t>
      </w: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spacing w:line="360" w:lineRule="auto"/>
        <w:ind w:left="708" w:hanging="708"/>
        <w:jc w:val="both"/>
        <w:rPr>
          <w:rFonts w:ascii="Arial" w:hAnsi="Arial"/>
        </w:rPr>
      </w:pPr>
      <w:r>
        <w:rPr>
          <w:rFonts w:ascii="Arial" w:hAnsi="Arial"/>
        </w:rPr>
        <w:t>Telefonní spojení……………………………………………… Email...................................................</w:t>
      </w: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Přesné označení místa:</w:t>
      </w: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  <w:tab w:val="left" w:pos="832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Obec……………………………........</w:t>
      </w:r>
      <w:r>
        <w:rPr>
          <w:rFonts w:ascii="Arial" w:hAnsi="Arial"/>
        </w:rPr>
        <w:tab/>
        <w:t xml:space="preserve">                               Katastrální území...................................</w:t>
      </w:r>
      <w:r>
        <w:rPr>
          <w:rFonts w:ascii="Arial" w:hAnsi="Arial"/>
        </w:rPr>
        <w:tab/>
      </w: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Pozemní komunikace č. (název)……………………………….......................................................</w:t>
      </w: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Od (číslo popisné, pozemek </w:t>
      </w:r>
      <w:proofErr w:type="spellStart"/>
      <w:r>
        <w:rPr>
          <w:rFonts w:ascii="Arial" w:hAnsi="Arial"/>
        </w:rPr>
        <w:t>p.č</w:t>
      </w:r>
      <w:proofErr w:type="spellEnd"/>
      <w:r>
        <w:rPr>
          <w:rFonts w:ascii="Arial" w:hAnsi="Arial"/>
        </w:rPr>
        <w:t>. apod.)........................................................................................</w:t>
      </w: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Po (číslo popisné, pozemek </w:t>
      </w:r>
      <w:proofErr w:type="spellStart"/>
      <w:r>
        <w:rPr>
          <w:rFonts w:ascii="Arial" w:hAnsi="Arial"/>
        </w:rPr>
        <w:t>p.č</w:t>
      </w:r>
      <w:proofErr w:type="spellEnd"/>
      <w:r>
        <w:rPr>
          <w:rFonts w:ascii="Arial" w:hAnsi="Arial"/>
        </w:rPr>
        <w:t>. apod.)........................................................................................</w:t>
      </w: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Důvod úpravy provozu .................................................................................................................</w:t>
      </w: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Doba úpravy provozu od.........................................  do................................................................</w:t>
      </w:r>
    </w:p>
    <w:p w:rsidR="00225223" w:rsidRDefault="00225223" w:rsidP="00715B4D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lastRenderedPageBreak/>
        <w:t>Zodpovědná osoba za úpravu provozu:</w:t>
      </w:r>
    </w:p>
    <w:p w:rsidR="00225223" w:rsidRDefault="00225223" w:rsidP="00715B4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  <w:r>
        <w:rPr>
          <w:rFonts w:ascii="Arial" w:hAnsi="Arial"/>
        </w:rPr>
        <w:t>Jméno a příjmení............................................................................................................................</w:t>
      </w:r>
    </w:p>
    <w:p w:rsidR="00225223" w:rsidRPr="00325B34" w:rsidRDefault="00225223" w:rsidP="00715B4D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   </w:t>
      </w:r>
    </w:p>
    <w:p w:rsidR="00225223" w:rsidRDefault="00225223" w:rsidP="00715B4D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Adresa............................................................................................................................................</w:t>
      </w:r>
    </w:p>
    <w:p w:rsidR="00225223" w:rsidRDefault="00225223" w:rsidP="00715B4D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(bydliště fyzické osoby nebo sídlo právnické osoby)</w:t>
      </w:r>
    </w:p>
    <w:p w:rsidR="00225223" w:rsidRDefault="00225223" w:rsidP="00715B4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Telefonní spojení..................................................</w:t>
      </w:r>
    </w:p>
    <w:p w:rsidR="00225223" w:rsidRDefault="00225223" w:rsidP="00715B4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V ................................................, dne ............................................</w:t>
      </w:r>
    </w:p>
    <w:p w:rsidR="00225223" w:rsidRDefault="00225223" w:rsidP="00715B4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</w:t>
      </w:r>
    </w:p>
    <w:p w:rsidR="00225223" w:rsidRDefault="00225223" w:rsidP="007E0CF8">
      <w:pPr>
        <w:pStyle w:val="Zhlav"/>
        <w:tabs>
          <w:tab w:val="left" w:pos="708"/>
        </w:tabs>
        <w:ind w:left="6521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.............................................</w:t>
      </w:r>
      <w:r>
        <w:rPr>
          <w:rFonts w:ascii="Arial" w:hAnsi="Arial"/>
        </w:rPr>
        <w:tab/>
      </w:r>
    </w:p>
    <w:p w:rsidR="00225223" w:rsidRDefault="00225223" w:rsidP="00715B4D">
      <w:pPr>
        <w:pStyle w:val="Zhlav"/>
        <w:tabs>
          <w:tab w:val="left" w:pos="708"/>
        </w:tabs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                               Podpis, razítko žadatele</w:t>
      </w:r>
    </w:p>
    <w:p w:rsidR="007E0CF8" w:rsidRDefault="007E0CF8" w:rsidP="00715B4D">
      <w:pPr>
        <w:pStyle w:val="Zhlav"/>
        <w:tabs>
          <w:tab w:val="left" w:pos="708"/>
        </w:tabs>
        <w:rPr>
          <w:rFonts w:ascii="Arial" w:hAnsi="Arial"/>
        </w:rPr>
      </w:pPr>
    </w:p>
    <w:p w:rsidR="007E0CF8" w:rsidRDefault="007E0CF8" w:rsidP="00715B4D">
      <w:pPr>
        <w:pStyle w:val="Zhlav"/>
        <w:tabs>
          <w:tab w:val="left" w:pos="708"/>
        </w:tabs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rPr>
          <w:rFonts w:ascii="Arial" w:hAnsi="Arial"/>
        </w:rPr>
      </w:pPr>
      <w:r>
        <w:rPr>
          <w:rFonts w:ascii="Arial" w:hAnsi="Arial"/>
        </w:rPr>
        <w:t>* nehodící se škrtněte</w:t>
      </w:r>
    </w:p>
    <w:p w:rsidR="00225223" w:rsidRDefault="00225223" w:rsidP="00715B4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225223" w:rsidRDefault="00225223" w:rsidP="00715B4D">
      <w:pPr>
        <w:pStyle w:val="Zhlav"/>
        <w:tabs>
          <w:tab w:val="left" w:pos="708"/>
        </w:tabs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Specifikace požadavku na úpravu provozu včetně návrhu umístění dopravního značení:</w:t>
      </w:r>
    </w:p>
    <w:p w:rsidR="00361AA2" w:rsidRDefault="00361AA2" w:rsidP="00715B4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sectPr w:rsidR="00361AA2" w:rsidSect="00D0469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37F" w:rsidRDefault="0029237F" w:rsidP="004739CD">
      <w:r>
        <w:separator/>
      </w:r>
    </w:p>
  </w:endnote>
  <w:endnote w:type="continuationSeparator" w:id="0">
    <w:p w:rsidR="0029237F" w:rsidRDefault="0029237F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9CD" w:rsidRDefault="004739CD" w:rsidP="00216CC0">
    <w:pPr>
      <w:pStyle w:val="Zhlav"/>
      <w:tabs>
        <w:tab w:val="left" w:pos="70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B" w:rsidRDefault="00C25D91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51D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D0469F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C25D91">
      <w:rPr>
        <w:b w:val="0"/>
        <w:color w:val="548DD4"/>
        <w:sz w:val="20"/>
      </w:rPr>
      <w:t>stavební</w:t>
    </w:r>
  </w:p>
  <w:p w:rsidR="00D0469F" w:rsidRPr="00732CDB" w:rsidRDefault="00D0469F" w:rsidP="00D0469F">
    <w:pPr>
      <w:pStyle w:val="Zhlav"/>
      <w:tabs>
        <w:tab w:val="left" w:pos="708"/>
      </w:tabs>
      <w:spacing w:before="180"/>
      <w:rPr>
        <w:color w:val="548DD4"/>
      </w:rPr>
    </w:pPr>
    <w:r w:rsidRPr="00732CDB">
      <w:rPr>
        <w:rFonts w:ascii="Arial" w:hAnsi="Arial"/>
        <w:color w:val="548DD4"/>
        <w:sz w:val="18"/>
      </w:rPr>
      <w:t>telefon : 466 094</w:t>
    </w:r>
    <w:r w:rsidR="00EC1CD7">
      <w:rPr>
        <w:rFonts w:ascii="Arial" w:hAnsi="Arial"/>
        <w:color w:val="548DD4"/>
        <w:sz w:val="18"/>
      </w:rPr>
      <w:t> </w:t>
    </w:r>
    <w:r w:rsidR="00C25D91">
      <w:rPr>
        <w:rFonts w:ascii="Arial" w:hAnsi="Arial"/>
        <w:color w:val="548DD4"/>
        <w:sz w:val="18"/>
      </w:rPr>
      <w:t>149</w:t>
    </w:r>
    <w:r w:rsidR="00EC1CD7">
      <w:rPr>
        <w:rFonts w:ascii="Arial" w:hAnsi="Arial"/>
        <w:color w:val="548DD4"/>
        <w:sz w:val="18"/>
      </w:rPr>
      <w:t xml:space="preserve"> </w:t>
    </w:r>
    <w:r w:rsidRPr="00732CDB">
      <w:rPr>
        <w:rFonts w:ascii="Arial" w:hAnsi="Arial"/>
        <w:color w:val="548DD4"/>
        <w:sz w:val="18"/>
      </w:rPr>
      <w:t xml:space="preserve">                  e-mail</w:t>
    </w:r>
    <w:r w:rsidRPr="00732CDB">
      <w:rPr>
        <w:rFonts w:ascii="Arial" w:hAnsi="Arial"/>
        <w:b/>
        <w:color w:val="548DD4"/>
        <w:sz w:val="18"/>
      </w:rPr>
      <w:t xml:space="preserve"> </w:t>
    </w:r>
    <w:r w:rsidRPr="00C25D91">
      <w:rPr>
        <w:rFonts w:ascii="Arial" w:hAnsi="Arial"/>
        <w:color w:val="548DD4"/>
        <w:sz w:val="18"/>
      </w:rPr>
      <w:t xml:space="preserve">: </w:t>
    </w:r>
    <w:r w:rsidR="00C25D91" w:rsidRPr="00C25D91">
      <w:rPr>
        <w:rFonts w:ascii="Arial" w:hAnsi="Arial"/>
        <w:color w:val="548DD4"/>
        <w:sz w:val="18"/>
      </w:rPr>
      <w:t>jiri.dobrusky</w:t>
    </w:r>
    <w:r w:rsidR="00216CC0" w:rsidRPr="00D04DD7">
      <w:rPr>
        <w:rFonts w:ascii="Arial" w:hAnsi="Arial"/>
        <w:sz w:val="18"/>
      </w:rPr>
      <w:t>@mestoprelouc.cz</w:t>
    </w:r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D0469F" w:rsidRPr="00732CDB" w:rsidRDefault="00D0469F" w:rsidP="00D0469F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C25D91">
      <w:rPr>
        <w:rFonts w:ascii="Arial" w:hAnsi="Arial" w:cs="Arial"/>
        <w:color w:val="548DD4"/>
        <w:sz w:val="18"/>
        <w:szCs w:val="18"/>
      </w:rPr>
      <w:t>150                                jiri.jura</w:t>
    </w:r>
    <w:r w:rsidR="00216CC0" w:rsidRPr="00D04DD7">
      <w:rPr>
        <w:rFonts w:ascii="Arial" w:hAnsi="Arial" w:cs="Arial"/>
        <w:sz w:val="18"/>
        <w:szCs w:val="18"/>
      </w:rPr>
      <w:t>@mestoprelouc.cz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37F" w:rsidRDefault="0029237F" w:rsidP="004739CD">
      <w:r>
        <w:separator/>
      </w:r>
    </w:p>
  </w:footnote>
  <w:footnote w:type="continuationSeparator" w:id="0">
    <w:p w:rsidR="0029237F" w:rsidRDefault="0029237F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C25D91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Č.j.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23"/>
    <w:rsid w:val="000C60B6"/>
    <w:rsid w:val="00101DC7"/>
    <w:rsid w:val="0017616D"/>
    <w:rsid w:val="00216CC0"/>
    <w:rsid w:val="00225223"/>
    <w:rsid w:val="0029237F"/>
    <w:rsid w:val="002E3648"/>
    <w:rsid w:val="003065D5"/>
    <w:rsid w:val="0032489E"/>
    <w:rsid w:val="00361AA2"/>
    <w:rsid w:val="003719F1"/>
    <w:rsid w:val="003A0A95"/>
    <w:rsid w:val="003E05FC"/>
    <w:rsid w:val="004532D8"/>
    <w:rsid w:val="004739CD"/>
    <w:rsid w:val="00596B9E"/>
    <w:rsid w:val="005D632D"/>
    <w:rsid w:val="005E0ACC"/>
    <w:rsid w:val="00715B4D"/>
    <w:rsid w:val="00732CDB"/>
    <w:rsid w:val="007A4C20"/>
    <w:rsid w:val="007E0CF8"/>
    <w:rsid w:val="00835C72"/>
    <w:rsid w:val="00902767"/>
    <w:rsid w:val="00926CB6"/>
    <w:rsid w:val="00A02A0F"/>
    <w:rsid w:val="00A50409"/>
    <w:rsid w:val="00A906D9"/>
    <w:rsid w:val="00A975A4"/>
    <w:rsid w:val="00B22BE9"/>
    <w:rsid w:val="00C05AE4"/>
    <w:rsid w:val="00C25D91"/>
    <w:rsid w:val="00D0469F"/>
    <w:rsid w:val="00D04DD7"/>
    <w:rsid w:val="00D131C9"/>
    <w:rsid w:val="00D44A47"/>
    <w:rsid w:val="00E52907"/>
    <w:rsid w:val="00E7319C"/>
    <w:rsid w:val="00EC1CD7"/>
    <w:rsid w:val="00F45AF5"/>
    <w:rsid w:val="00FC2D2A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66B5BB-E1C5-4A66-88FE-3ECFF8AC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5223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&#225;&#345;e_doprava\hlavi&#269;ka_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9680A-B32B-482A-99DF-18300744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hlavička_šablona.dotx</Template>
  <TotalTime>8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2317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Jiří Jura</dc:creator>
  <cp:lastModifiedBy>Jiří Jura</cp:lastModifiedBy>
  <cp:revision>4</cp:revision>
  <dcterms:created xsi:type="dcterms:W3CDTF">2015-12-08T09:31:00Z</dcterms:created>
  <dcterms:modified xsi:type="dcterms:W3CDTF">2015-12-16T09:34:00Z</dcterms:modified>
</cp:coreProperties>
</file>