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3B85" w14:textId="77777777" w:rsidR="00FE7DE4" w:rsidRPr="00234B93" w:rsidRDefault="00FE7DE4" w:rsidP="005B4476">
      <w:pPr>
        <w:spacing w:before="40" w:after="60" w:line="240" w:lineRule="atLeast"/>
        <w:ind w:right="960"/>
        <w:rPr>
          <w:rFonts w:ascii="Arial" w:hAnsi="Arial" w:cs="Arial"/>
          <w:sz w:val="22"/>
          <w:szCs w:val="22"/>
        </w:rPr>
      </w:pPr>
    </w:p>
    <w:p w14:paraId="4E024025" w14:textId="789B7ECB" w:rsidR="00B812D4" w:rsidRPr="00234B93" w:rsidRDefault="005B4476" w:rsidP="005B4476">
      <w:pPr>
        <w:spacing w:before="40" w:after="60" w:line="240" w:lineRule="atLeast"/>
        <w:ind w:right="-1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ŽÁDOST O ODNĚTÍ POZEMKŮ URČENÝCH K PLNĚNÍ FUNKCÍ LESA</w:t>
      </w:r>
    </w:p>
    <w:p w14:paraId="4763BBAF" w14:textId="0145ECEF" w:rsidR="00E8309C" w:rsidRPr="00234B93" w:rsidRDefault="00E87FFD" w:rsidP="005B4476">
      <w:pPr>
        <w:spacing w:before="40" w:after="60" w:line="240" w:lineRule="atLeast"/>
        <w:ind w:right="-108"/>
        <w:jc w:val="center"/>
        <w:rPr>
          <w:rFonts w:ascii="Arial" w:hAnsi="Arial" w:cs="Arial"/>
          <w:sz w:val="20"/>
          <w:szCs w:val="20"/>
        </w:rPr>
      </w:pPr>
      <w:r w:rsidRPr="00234B93">
        <w:rPr>
          <w:rFonts w:ascii="Arial" w:hAnsi="Arial" w:cs="Arial"/>
          <w:sz w:val="20"/>
          <w:szCs w:val="20"/>
        </w:rPr>
        <w:t xml:space="preserve">(§ </w:t>
      </w:r>
      <w:r w:rsidR="00F41523">
        <w:rPr>
          <w:rFonts w:ascii="Arial" w:hAnsi="Arial" w:cs="Arial"/>
          <w:sz w:val="20"/>
          <w:szCs w:val="20"/>
        </w:rPr>
        <w:t>13 odst. 1,</w:t>
      </w:r>
      <w:r w:rsidR="00234B93" w:rsidRPr="00234B93">
        <w:rPr>
          <w:rFonts w:ascii="Arial" w:hAnsi="Arial" w:cs="Arial"/>
          <w:sz w:val="20"/>
          <w:szCs w:val="20"/>
        </w:rPr>
        <w:t xml:space="preserve"> §</w:t>
      </w:r>
      <w:r w:rsidR="007E20DE">
        <w:rPr>
          <w:rFonts w:ascii="Arial" w:hAnsi="Arial" w:cs="Arial"/>
          <w:sz w:val="20"/>
          <w:szCs w:val="20"/>
        </w:rPr>
        <w:t xml:space="preserve"> </w:t>
      </w:r>
      <w:r w:rsidR="00F41523">
        <w:rPr>
          <w:rFonts w:ascii="Arial" w:hAnsi="Arial" w:cs="Arial"/>
          <w:sz w:val="20"/>
          <w:szCs w:val="20"/>
        </w:rPr>
        <w:t>15 a 16</w:t>
      </w:r>
      <w:r w:rsidR="00E8309C" w:rsidRPr="00234B93">
        <w:rPr>
          <w:rFonts w:ascii="Arial" w:hAnsi="Arial" w:cs="Arial"/>
          <w:sz w:val="20"/>
          <w:szCs w:val="20"/>
        </w:rPr>
        <w:t xml:space="preserve"> zákona č. 289/1995 Sb., o lesích a o změně a doplnění některých zákonů)</w:t>
      </w:r>
    </w:p>
    <w:p w14:paraId="58240629" w14:textId="77777777" w:rsidR="00E8309C" w:rsidRDefault="00E8309C" w:rsidP="005B4476">
      <w:pPr>
        <w:spacing w:before="40" w:after="60" w:line="240" w:lineRule="atLeast"/>
        <w:ind w:right="960"/>
        <w:rPr>
          <w:rFonts w:ascii="Arial" w:hAnsi="Arial" w:cs="Arial"/>
          <w:sz w:val="20"/>
          <w:szCs w:val="20"/>
        </w:rPr>
      </w:pPr>
    </w:p>
    <w:p w14:paraId="18BB54F3" w14:textId="130A58B5" w:rsidR="00540896" w:rsidRPr="00540896" w:rsidRDefault="00540896" w:rsidP="00544BB0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540896">
        <w:rPr>
          <w:rFonts w:ascii="Arial" w:hAnsi="Arial" w:cs="Arial"/>
          <w:color w:val="FF0000"/>
          <w:sz w:val="20"/>
          <w:szCs w:val="20"/>
        </w:rPr>
        <w:t xml:space="preserve">Jedná-li se o záměr vyžadující jednotné environmentální stanovisko, </w:t>
      </w:r>
      <w:r>
        <w:rPr>
          <w:rFonts w:ascii="Arial" w:hAnsi="Arial" w:cs="Arial"/>
          <w:color w:val="FF0000"/>
          <w:sz w:val="20"/>
          <w:szCs w:val="20"/>
        </w:rPr>
        <w:t>rozhodnutí o odnětí</w:t>
      </w:r>
      <w:r w:rsidRPr="00540896">
        <w:rPr>
          <w:rFonts w:ascii="Arial" w:hAnsi="Arial" w:cs="Arial"/>
          <w:color w:val="FF0000"/>
          <w:sz w:val="20"/>
          <w:szCs w:val="20"/>
        </w:rPr>
        <w:t xml:space="preserve"> se n</w:t>
      </w:r>
      <w:r w:rsidR="00F41523">
        <w:rPr>
          <w:rFonts w:ascii="Arial" w:hAnsi="Arial" w:cs="Arial"/>
          <w:color w:val="FF0000"/>
          <w:sz w:val="20"/>
          <w:szCs w:val="20"/>
        </w:rPr>
        <w:t xml:space="preserve">evydává. V takovém případě je </w:t>
      </w:r>
      <w:r w:rsidRPr="00540896">
        <w:rPr>
          <w:rFonts w:ascii="Arial" w:hAnsi="Arial" w:cs="Arial"/>
          <w:color w:val="FF0000"/>
          <w:sz w:val="20"/>
          <w:szCs w:val="20"/>
        </w:rPr>
        <w:t xml:space="preserve">třeba si požádat o </w:t>
      </w:r>
      <w:r w:rsidR="00A00373">
        <w:rPr>
          <w:rFonts w:ascii="Arial" w:hAnsi="Arial" w:cs="Arial"/>
          <w:color w:val="FF0000"/>
          <w:sz w:val="20"/>
          <w:szCs w:val="20"/>
        </w:rPr>
        <w:t>j</w:t>
      </w:r>
      <w:r w:rsidRPr="00540896">
        <w:rPr>
          <w:rFonts w:ascii="Arial" w:hAnsi="Arial" w:cs="Arial"/>
          <w:color w:val="FF0000"/>
          <w:sz w:val="20"/>
          <w:szCs w:val="20"/>
        </w:rPr>
        <w:t>ednotné enviro</w:t>
      </w:r>
      <w:r w:rsidR="00A00373">
        <w:rPr>
          <w:rFonts w:ascii="Arial" w:hAnsi="Arial" w:cs="Arial"/>
          <w:color w:val="FF0000"/>
          <w:sz w:val="20"/>
          <w:szCs w:val="20"/>
        </w:rPr>
        <w:t>n</w:t>
      </w:r>
      <w:r w:rsidRPr="00540896">
        <w:rPr>
          <w:rFonts w:ascii="Arial" w:hAnsi="Arial" w:cs="Arial"/>
          <w:color w:val="FF0000"/>
          <w:sz w:val="20"/>
          <w:szCs w:val="20"/>
        </w:rPr>
        <w:t xml:space="preserve">mentální stanovisko </w:t>
      </w:r>
      <w:r>
        <w:rPr>
          <w:rFonts w:ascii="Arial" w:hAnsi="Arial" w:cs="Arial"/>
          <w:color w:val="FF0000"/>
          <w:sz w:val="20"/>
          <w:szCs w:val="20"/>
        </w:rPr>
        <w:t>po</w:t>
      </w:r>
      <w:r w:rsidRPr="00540896">
        <w:rPr>
          <w:rFonts w:ascii="Arial" w:hAnsi="Arial" w:cs="Arial"/>
          <w:color w:val="FF0000"/>
          <w:sz w:val="20"/>
          <w:szCs w:val="20"/>
        </w:rPr>
        <w:t xml:space="preserve">dle </w:t>
      </w:r>
      <w:r>
        <w:rPr>
          <w:rFonts w:ascii="Arial" w:hAnsi="Arial" w:cs="Arial"/>
          <w:color w:val="FF0000"/>
          <w:sz w:val="20"/>
          <w:szCs w:val="20"/>
        </w:rPr>
        <w:t>z</w:t>
      </w:r>
      <w:r w:rsidRPr="00540896">
        <w:rPr>
          <w:rFonts w:ascii="Arial" w:hAnsi="Arial" w:cs="Arial"/>
          <w:color w:val="FF0000"/>
          <w:sz w:val="20"/>
          <w:szCs w:val="20"/>
        </w:rPr>
        <w:t>ákona č.</w:t>
      </w:r>
      <w:r>
        <w:rPr>
          <w:rFonts w:ascii="Arial" w:hAnsi="Arial" w:cs="Arial"/>
          <w:color w:val="FF0000"/>
          <w:sz w:val="20"/>
          <w:szCs w:val="20"/>
        </w:rPr>
        <w:t> </w:t>
      </w:r>
      <w:r w:rsidRPr="00540896">
        <w:rPr>
          <w:rFonts w:ascii="Arial" w:hAnsi="Arial" w:cs="Arial"/>
          <w:color w:val="FF0000"/>
          <w:sz w:val="20"/>
          <w:szCs w:val="20"/>
        </w:rPr>
        <w:t>148/2023 Sb., o jednotném environmentálním stanovisku.</w:t>
      </w:r>
    </w:p>
    <w:p w14:paraId="371B7DE7" w14:textId="77777777" w:rsidR="00540896" w:rsidRPr="00234B93" w:rsidRDefault="00540896" w:rsidP="00BE2B70">
      <w:pPr>
        <w:ind w:right="960"/>
        <w:rPr>
          <w:rFonts w:ascii="Arial" w:hAnsi="Arial" w:cs="Arial"/>
          <w:sz w:val="20"/>
          <w:szCs w:val="20"/>
        </w:rPr>
      </w:pPr>
    </w:p>
    <w:p w14:paraId="790D27B6" w14:textId="77777777" w:rsidR="00EC58B7" w:rsidRDefault="00EC58B7" w:rsidP="00234B93">
      <w:pPr>
        <w:tabs>
          <w:tab w:val="left" w:pos="3960"/>
        </w:tabs>
        <w:ind w:right="-108"/>
        <w:rPr>
          <w:rFonts w:ascii="Arial" w:hAnsi="Arial" w:cs="Arial"/>
          <w:b/>
          <w:sz w:val="20"/>
          <w:szCs w:val="20"/>
        </w:rPr>
      </w:pPr>
    </w:p>
    <w:p w14:paraId="08B962A3" w14:textId="77777777" w:rsidR="00E8309C" w:rsidRPr="006135DF" w:rsidRDefault="00E8309C" w:rsidP="00416633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 xml:space="preserve">Jméno </w:t>
      </w:r>
      <w:r w:rsidR="00234B93" w:rsidRPr="006135DF">
        <w:rPr>
          <w:rFonts w:ascii="Arial" w:hAnsi="Arial" w:cs="Arial"/>
          <w:sz w:val="20"/>
          <w:szCs w:val="20"/>
        </w:rPr>
        <w:t xml:space="preserve">a příjmení </w:t>
      </w:r>
      <w:r w:rsidR="00DA1D33" w:rsidRPr="006135DF">
        <w:rPr>
          <w:rFonts w:ascii="Arial" w:hAnsi="Arial" w:cs="Arial"/>
          <w:sz w:val="20"/>
          <w:szCs w:val="20"/>
        </w:rPr>
        <w:t>žadatele (název)</w:t>
      </w:r>
      <w:r w:rsidRPr="006135DF">
        <w:rPr>
          <w:rFonts w:ascii="Arial" w:hAnsi="Arial" w:cs="Arial"/>
          <w:sz w:val="20"/>
          <w:szCs w:val="20"/>
        </w:rPr>
        <w:t>:</w:t>
      </w:r>
      <w:r w:rsidR="00234B93"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</w:p>
    <w:p w14:paraId="4B09C1E2" w14:textId="77777777" w:rsidR="00E8309C" w:rsidRPr="006135DF" w:rsidRDefault="00E8309C" w:rsidP="00416633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>Adresa</w:t>
      </w:r>
      <w:r w:rsidR="002437B4" w:rsidRPr="006135DF">
        <w:rPr>
          <w:rFonts w:ascii="Arial" w:hAnsi="Arial" w:cs="Arial"/>
          <w:sz w:val="20"/>
          <w:szCs w:val="20"/>
        </w:rPr>
        <w:t xml:space="preserve"> (sídlo)</w:t>
      </w:r>
      <w:r w:rsidRPr="006135DF">
        <w:rPr>
          <w:rFonts w:ascii="Arial" w:hAnsi="Arial" w:cs="Arial"/>
          <w:sz w:val="20"/>
          <w:szCs w:val="20"/>
        </w:rPr>
        <w:t>:</w:t>
      </w:r>
      <w:r w:rsidR="006A1DE8"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</w:p>
    <w:p w14:paraId="505FDD8F" w14:textId="77777777" w:rsidR="005B7D98" w:rsidRPr="006135DF" w:rsidRDefault="005B7D98" w:rsidP="00416633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>Datum narození</w:t>
      </w:r>
      <w:r w:rsidR="002437B4" w:rsidRPr="006135DF">
        <w:rPr>
          <w:rFonts w:ascii="Arial" w:hAnsi="Arial" w:cs="Arial"/>
          <w:sz w:val="20"/>
          <w:szCs w:val="20"/>
        </w:rPr>
        <w:t xml:space="preserve"> (IČ)</w:t>
      </w:r>
      <w:r w:rsidRPr="006135DF">
        <w:rPr>
          <w:rFonts w:ascii="Arial" w:hAnsi="Arial" w:cs="Arial"/>
          <w:sz w:val="20"/>
          <w:szCs w:val="20"/>
        </w:rPr>
        <w:t>:</w:t>
      </w:r>
      <w:r w:rsidR="006A1DE8"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</w:p>
    <w:p w14:paraId="4FB93C86" w14:textId="77777777" w:rsidR="00E8309C" w:rsidRPr="006135DF" w:rsidRDefault="00E8309C" w:rsidP="00416633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>Telefon:</w:t>
      </w:r>
      <w:r w:rsidR="006A1DE8"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</w:p>
    <w:p w14:paraId="1053B3A1" w14:textId="74C8DE50" w:rsidR="00E8309C" w:rsidRPr="006135DF" w:rsidRDefault="000205AD" w:rsidP="00A73FF1">
      <w:pPr>
        <w:rPr>
          <w:rFonts w:ascii="Arial" w:hAnsi="Arial" w:cs="Arial"/>
          <w:sz w:val="20"/>
          <w:szCs w:val="20"/>
          <w:u w:val="single"/>
        </w:rPr>
      </w:pPr>
      <w:r w:rsidRPr="006135DF">
        <w:rPr>
          <w:rFonts w:ascii="Arial" w:hAnsi="Arial" w:cs="Arial"/>
          <w:sz w:val="20"/>
          <w:szCs w:val="20"/>
          <w:u w:val="single"/>
        </w:rPr>
        <w:t xml:space="preserve">Žádám o </w:t>
      </w:r>
      <w:r w:rsidR="008179F4" w:rsidRPr="006135DF">
        <w:rPr>
          <w:rFonts w:ascii="Arial" w:hAnsi="Arial" w:cs="Arial"/>
          <w:sz w:val="20"/>
          <w:szCs w:val="20"/>
          <w:u w:val="single"/>
        </w:rPr>
        <w:t>dočasné</w:t>
      </w:r>
      <w:r w:rsidRPr="006135DF">
        <w:rPr>
          <w:rFonts w:ascii="Arial" w:hAnsi="Arial" w:cs="Arial"/>
          <w:sz w:val="20"/>
          <w:szCs w:val="20"/>
          <w:u w:val="single"/>
        </w:rPr>
        <w:t xml:space="preserve"> x</w:t>
      </w:r>
      <w:r w:rsidR="008179F4" w:rsidRPr="006135DF">
        <w:rPr>
          <w:rFonts w:ascii="Arial" w:hAnsi="Arial" w:cs="Arial"/>
          <w:sz w:val="20"/>
          <w:szCs w:val="20"/>
          <w:u w:val="single"/>
        </w:rPr>
        <w:t xml:space="preserve"> trvalé</w:t>
      </w:r>
      <w:r w:rsidR="006A1DE8" w:rsidRPr="006135DF">
        <w:rPr>
          <w:rFonts w:ascii="Arial" w:hAnsi="Arial" w:cs="Arial"/>
          <w:sz w:val="20"/>
          <w:szCs w:val="20"/>
          <w:u w:val="single"/>
        </w:rPr>
        <w:t>*</w:t>
      </w:r>
      <w:r w:rsidRPr="006135DF">
        <w:rPr>
          <w:rFonts w:ascii="Arial" w:hAnsi="Arial" w:cs="Arial"/>
          <w:sz w:val="20"/>
          <w:szCs w:val="20"/>
          <w:u w:val="single"/>
        </w:rPr>
        <w:t xml:space="preserve"> odnětí pozemku určeného k plnění funkcí lesa</w:t>
      </w:r>
      <w:r w:rsidR="00A73FF1">
        <w:rPr>
          <w:rFonts w:ascii="Arial" w:hAnsi="Arial" w:cs="Arial"/>
          <w:sz w:val="20"/>
          <w:szCs w:val="20"/>
          <w:u w:val="single"/>
        </w:rPr>
        <w:t xml:space="preserve"> </w:t>
      </w:r>
      <w:r w:rsidR="00A73FF1" w:rsidRPr="00A73FF1">
        <w:rPr>
          <w:rFonts w:ascii="Arial" w:hAnsi="Arial" w:cs="Arial"/>
          <w:sz w:val="20"/>
          <w:szCs w:val="20"/>
          <w:u w:val="single"/>
        </w:rPr>
        <w:t>(dále též PUPFL</w:t>
      </w:r>
      <w:r w:rsidR="006F369C">
        <w:rPr>
          <w:rFonts w:ascii="Arial" w:hAnsi="Arial" w:cs="Arial"/>
          <w:sz w:val="20"/>
          <w:szCs w:val="20"/>
          <w:u w:val="single"/>
        </w:rPr>
        <w:t>*</w:t>
      </w:r>
      <w:r w:rsidR="00A73FF1" w:rsidRPr="00A73FF1">
        <w:rPr>
          <w:rFonts w:ascii="Arial" w:hAnsi="Arial" w:cs="Arial"/>
          <w:sz w:val="20"/>
          <w:szCs w:val="20"/>
          <w:u w:val="single"/>
        </w:rPr>
        <w:t>*)</w:t>
      </w:r>
      <w:r w:rsidRPr="006135DF">
        <w:rPr>
          <w:rFonts w:ascii="Arial" w:hAnsi="Arial" w:cs="Arial"/>
          <w:sz w:val="20"/>
          <w:szCs w:val="20"/>
          <w:u w:val="single"/>
        </w:rPr>
        <w:t>.</w:t>
      </w:r>
    </w:p>
    <w:p w14:paraId="761EDDE2" w14:textId="77777777" w:rsidR="000205AD" w:rsidRPr="006135DF" w:rsidRDefault="000205AD" w:rsidP="00E8309C">
      <w:pPr>
        <w:ind w:right="960"/>
        <w:rPr>
          <w:rFonts w:ascii="Arial" w:hAnsi="Arial" w:cs="Arial"/>
          <w:sz w:val="20"/>
          <w:szCs w:val="20"/>
        </w:rPr>
      </w:pPr>
    </w:p>
    <w:p w14:paraId="1933225C" w14:textId="62809AAA" w:rsidR="000205AD" w:rsidRPr="006135DF" w:rsidRDefault="000205AD" w:rsidP="00A73FF1">
      <w:pPr>
        <w:tabs>
          <w:tab w:val="left" w:pos="4395"/>
        </w:tabs>
        <w:spacing w:line="480" w:lineRule="auto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>V případě dočasného odnětí</w:t>
      </w:r>
      <w:r w:rsidR="006A1DE8" w:rsidRPr="006135DF">
        <w:rPr>
          <w:rFonts w:ascii="Arial" w:hAnsi="Arial" w:cs="Arial"/>
          <w:sz w:val="20"/>
          <w:szCs w:val="20"/>
        </w:rPr>
        <w:t>:</w:t>
      </w:r>
      <w:r w:rsidR="006A1DE8" w:rsidRPr="006135DF">
        <w:rPr>
          <w:rFonts w:ascii="Arial" w:hAnsi="Arial" w:cs="Arial"/>
          <w:sz w:val="20"/>
          <w:szCs w:val="20"/>
        </w:rPr>
        <w:tab/>
      </w:r>
      <w:r w:rsidRPr="006135DF">
        <w:rPr>
          <w:rFonts w:ascii="Arial" w:hAnsi="Arial" w:cs="Arial"/>
          <w:sz w:val="20"/>
          <w:szCs w:val="20"/>
        </w:rPr>
        <w:t>na dobu</w:t>
      </w:r>
      <w:r w:rsidR="00A575D1">
        <w:rPr>
          <w:rFonts w:ascii="Arial" w:hAnsi="Arial" w:cs="Arial"/>
          <w:sz w:val="20"/>
          <w:szCs w:val="20"/>
        </w:rPr>
        <w:t xml:space="preserve"> od – do:</w:t>
      </w:r>
      <w:r w:rsidR="00A575D1">
        <w:rPr>
          <w:rFonts w:ascii="Arial" w:hAnsi="Arial" w:cs="Arial"/>
          <w:sz w:val="20"/>
          <w:szCs w:val="20"/>
        </w:rPr>
        <w:tab/>
      </w:r>
      <w:r w:rsidR="008179F4" w:rsidRPr="006135DF">
        <w:rPr>
          <w:rFonts w:ascii="Arial" w:hAnsi="Arial" w:cs="Arial"/>
          <w:sz w:val="20"/>
          <w:szCs w:val="20"/>
        </w:rPr>
        <w:t>..............................</w:t>
      </w:r>
      <w:r w:rsidR="00A73FF1">
        <w:rPr>
          <w:rFonts w:ascii="Arial" w:hAnsi="Arial" w:cs="Arial"/>
          <w:sz w:val="20"/>
          <w:szCs w:val="20"/>
        </w:rPr>
        <w:t>................</w:t>
      </w:r>
      <w:r w:rsidR="008179F4" w:rsidRPr="006135DF">
        <w:rPr>
          <w:rFonts w:ascii="Arial" w:hAnsi="Arial" w:cs="Arial"/>
          <w:sz w:val="20"/>
          <w:szCs w:val="20"/>
        </w:rPr>
        <w:t xml:space="preserve"> </w:t>
      </w:r>
    </w:p>
    <w:p w14:paraId="59B9F59E" w14:textId="2199F520" w:rsidR="00B54418" w:rsidRPr="000E6B38" w:rsidRDefault="00F41523" w:rsidP="00A73FF1">
      <w:pPr>
        <w:tabs>
          <w:tab w:val="left" w:pos="4395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</w:t>
      </w:r>
      <w:r w:rsidR="00A73FF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 w:rsidR="00A73FF1">
        <w:rPr>
          <w:rFonts w:ascii="Arial" w:hAnsi="Arial" w:cs="Arial"/>
          <w:sz w:val="20"/>
          <w:szCs w:val="20"/>
        </w:rPr>
        <w:t xml:space="preserve"> o jinou dobu p</w:t>
      </w:r>
      <w:r w:rsidR="00B54418" w:rsidRPr="006135DF">
        <w:rPr>
          <w:rFonts w:ascii="Arial" w:hAnsi="Arial" w:cs="Arial"/>
          <w:sz w:val="20"/>
          <w:szCs w:val="20"/>
        </w:rPr>
        <w:t>latnost</w:t>
      </w:r>
      <w:r w:rsidR="00A73FF1">
        <w:rPr>
          <w:rFonts w:ascii="Arial" w:hAnsi="Arial" w:cs="Arial"/>
          <w:sz w:val="20"/>
          <w:szCs w:val="20"/>
        </w:rPr>
        <w:t>i</w:t>
      </w:r>
      <w:r w:rsidR="00B54418" w:rsidRPr="006135DF">
        <w:rPr>
          <w:rFonts w:ascii="Arial" w:hAnsi="Arial" w:cs="Arial"/>
          <w:sz w:val="20"/>
          <w:szCs w:val="20"/>
        </w:rPr>
        <w:t xml:space="preserve"> trvalého odnětí:</w:t>
      </w:r>
      <w:r w:rsidR="008179F4" w:rsidRPr="006135DF">
        <w:rPr>
          <w:rFonts w:ascii="Arial" w:hAnsi="Arial" w:cs="Arial"/>
          <w:sz w:val="20"/>
          <w:szCs w:val="20"/>
        </w:rPr>
        <w:tab/>
        <w:t>doba platnosti</w:t>
      </w:r>
      <w:r w:rsidR="00A575D1">
        <w:rPr>
          <w:rFonts w:ascii="Arial" w:hAnsi="Arial" w:cs="Arial"/>
          <w:sz w:val="20"/>
          <w:szCs w:val="20"/>
        </w:rPr>
        <w:t>:</w:t>
      </w:r>
      <w:r w:rsidR="008179F4" w:rsidRPr="006135DF">
        <w:rPr>
          <w:rFonts w:ascii="Arial" w:hAnsi="Arial" w:cs="Arial"/>
          <w:sz w:val="20"/>
          <w:szCs w:val="20"/>
        </w:rPr>
        <w:tab/>
        <w:t>..............................</w:t>
      </w:r>
      <w:r w:rsidR="00A73FF1">
        <w:rPr>
          <w:rFonts w:ascii="Arial" w:hAnsi="Arial" w:cs="Arial"/>
          <w:sz w:val="20"/>
          <w:szCs w:val="20"/>
        </w:rPr>
        <w:t xml:space="preserve">............... </w:t>
      </w:r>
      <w:r w:rsidR="00416633">
        <w:rPr>
          <w:rFonts w:ascii="Arial" w:hAnsi="Arial" w:cs="Arial"/>
          <w:sz w:val="20"/>
          <w:szCs w:val="20"/>
        </w:rPr>
        <w:t>let</w:t>
      </w:r>
    </w:p>
    <w:p w14:paraId="4E109234" w14:textId="277867B0" w:rsidR="00B54418" w:rsidRPr="009B6DB8" w:rsidRDefault="00416633" w:rsidP="009B6DB8">
      <w:pPr>
        <w:pStyle w:val="s30"/>
        <w:rPr>
          <w:sz w:val="20"/>
          <w:szCs w:val="20"/>
          <w:lang w:val="cs-CZ"/>
        </w:rPr>
      </w:pPr>
      <w:r w:rsidRPr="00200357">
        <w:rPr>
          <w:rFonts w:cs="Arial"/>
          <w:sz w:val="20"/>
          <w:szCs w:val="20"/>
          <w:lang w:val="cs-CZ"/>
        </w:rPr>
        <w:t>(</w:t>
      </w:r>
      <w:r w:rsidR="00200357" w:rsidRPr="00200357">
        <w:rPr>
          <w:rFonts w:cs="Arial"/>
          <w:sz w:val="20"/>
          <w:szCs w:val="20"/>
          <w:lang w:val="cs-CZ"/>
        </w:rPr>
        <w:t xml:space="preserve">Podle § </w:t>
      </w:r>
      <w:r w:rsidR="00200357">
        <w:rPr>
          <w:rFonts w:cs="Arial"/>
          <w:sz w:val="20"/>
          <w:szCs w:val="20"/>
          <w:lang w:val="cs-CZ"/>
        </w:rPr>
        <w:t xml:space="preserve">16 odst. 5 lesního zákona </w:t>
      </w:r>
      <w:r w:rsidR="009B6DB8">
        <w:rPr>
          <w:rFonts w:cs="Arial"/>
          <w:sz w:val="20"/>
          <w:szCs w:val="20"/>
          <w:lang w:val="cs-CZ"/>
        </w:rPr>
        <w:t>„</w:t>
      </w:r>
      <w:r w:rsidR="00200357" w:rsidRPr="009B6DB8">
        <w:rPr>
          <w:i/>
          <w:iCs/>
          <w:sz w:val="20"/>
          <w:szCs w:val="20"/>
          <w:lang w:val="cs-CZ"/>
        </w:rPr>
        <w:t>Pokud orgán státní správy lesů nerozhodne jinak, zaniká platnost rozhodnutí o odnětí nebo o omezení a pozemek se vrací plnění funkcí lesa</w:t>
      </w:r>
      <w:r w:rsidR="009B6DB8" w:rsidRPr="009B6DB8">
        <w:rPr>
          <w:i/>
          <w:iCs/>
          <w:sz w:val="20"/>
          <w:szCs w:val="20"/>
          <w:lang w:val="cs-CZ"/>
        </w:rPr>
        <w:t xml:space="preserve"> </w:t>
      </w:r>
      <w:r w:rsidR="00200357" w:rsidRPr="009B6DB8">
        <w:rPr>
          <w:i/>
          <w:iCs/>
          <w:sz w:val="20"/>
          <w:szCs w:val="20"/>
          <w:lang w:val="cs-CZ"/>
        </w:rPr>
        <w:t>a) uplynutím lhůty, na kterou bylo rozhodnutí vydáno,</w:t>
      </w:r>
      <w:r w:rsidR="009B6DB8" w:rsidRPr="009B6DB8">
        <w:rPr>
          <w:i/>
          <w:iCs/>
          <w:sz w:val="20"/>
          <w:szCs w:val="20"/>
          <w:lang w:val="cs-CZ"/>
        </w:rPr>
        <w:t xml:space="preserve"> </w:t>
      </w:r>
      <w:r w:rsidR="00200357" w:rsidRPr="009B6DB8">
        <w:rPr>
          <w:i/>
          <w:iCs/>
          <w:sz w:val="20"/>
          <w:szCs w:val="20"/>
          <w:lang w:val="cs-CZ"/>
        </w:rPr>
        <w:t>b) nebude-li do dvou let od právní moci rozhodnutí započato se skutečným využíváním pozemku k účelu, pro který bylo rozhodnutí vydáno; vlastník lesa je povinen tyto skutečnosti oznámit orgánu státní správy lesů, který rozhodnutí vydal a který vyrozumí ostatní účastníky řízení.</w:t>
      </w:r>
      <w:r w:rsidR="009B6DB8">
        <w:rPr>
          <w:sz w:val="20"/>
          <w:szCs w:val="20"/>
          <w:lang w:val="cs-CZ"/>
        </w:rPr>
        <w:t>“</w:t>
      </w:r>
      <w:r w:rsidR="008F54F6" w:rsidRPr="00200357">
        <w:rPr>
          <w:rFonts w:cs="Arial"/>
          <w:sz w:val="20"/>
          <w:szCs w:val="20"/>
          <w:lang w:val="cs-CZ"/>
        </w:rPr>
        <w:t xml:space="preserve">) </w:t>
      </w:r>
    </w:p>
    <w:p w14:paraId="6CC5ACA1" w14:textId="77777777" w:rsidR="008179F4" w:rsidRPr="006135DF" w:rsidRDefault="008179F4" w:rsidP="008B0BD0">
      <w:pPr>
        <w:tabs>
          <w:tab w:val="left" w:pos="5040"/>
        </w:tabs>
        <w:ind w:right="-108"/>
        <w:rPr>
          <w:rFonts w:ascii="Arial" w:hAnsi="Arial" w:cs="Arial"/>
          <w:sz w:val="20"/>
          <w:szCs w:val="20"/>
          <w:u w:val="single"/>
        </w:rPr>
      </w:pPr>
    </w:p>
    <w:p w14:paraId="767C9139" w14:textId="46E0D6E8" w:rsidR="008B0BD0" w:rsidRPr="006135DF" w:rsidRDefault="000205AD" w:rsidP="008B0BD0">
      <w:pPr>
        <w:tabs>
          <w:tab w:val="left" w:pos="5040"/>
        </w:tabs>
        <w:ind w:right="-108"/>
        <w:rPr>
          <w:rFonts w:ascii="Arial" w:hAnsi="Arial" w:cs="Arial"/>
          <w:sz w:val="20"/>
          <w:szCs w:val="20"/>
          <w:u w:val="single"/>
        </w:rPr>
      </w:pPr>
      <w:r w:rsidRPr="006135DF">
        <w:rPr>
          <w:rFonts w:ascii="Arial" w:hAnsi="Arial" w:cs="Arial"/>
          <w:sz w:val="20"/>
          <w:szCs w:val="20"/>
          <w:u w:val="single"/>
        </w:rPr>
        <w:t xml:space="preserve">Jedná se </w:t>
      </w:r>
      <w:r w:rsidR="006A1DE8" w:rsidRPr="006135DF">
        <w:rPr>
          <w:rFonts w:ascii="Arial" w:hAnsi="Arial" w:cs="Arial"/>
          <w:sz w:val="20"/>
          <w:szCs w:val="20"/>
          <w:u w:val="single"/>
        </w:rPr>
        <w:t xml:space="preserve">o </w:t>
      </w:r>
      <w:r w:rsidRPr="006135DF">
        <w:rPr>
          <w:rFonts w:ascii="Arial" w:hAnsi="Arial" w:cs="Arial"/>
          <w:sz w:val="20"/>
          <w:szCs w:val="20"/>
          <w:u w:val="single"/>
        </w:rPr>
        <w:t>pozemek</w:t>
      </w:r>
      <w:r w:rsidR="008B0BD0" w:rsidRPr="006135DF">
        <w:rPr>
          <w:rFonts w:ascii="Arial" w:hAnsi="Arial" w:cs="Arial"/>
          <w:sz w:val="20"/>
          <w:szCs w:val="20"/>
          <w:u w:val="single"/>
        </w:rPr>
        <w:t>:</w:t>
      </w:r>
      <w:r w:rsidRPr="006135DF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3DC37E9" w14:textId="77777777" w:rsidR="008B0BD0" w:rsidRPr="006135DF" w:rsidRDefault="008B0BD0" w:rsidP="008B0BD0">
      <w:pPr>
        <w:tabs>
          <w:tab w:val="left" w:pos="5040"/>
        </w:tabs>
        <w:ind w:right="-108"/>
        <w:rPr>
          <w:rFonts w:ascii="Arial" w:hAnsi="Arial" w:cs="Arial"/>
          <w:sz w:val="20"/>
          <w:szCs w:val="20"/>
        </w:rPr>
      </w:pPr>
    </w:p>
    <w:p w14:paraId="5259B764" w14:textId="77777777" w:rsidR="000205AD" w:rsidRPr="006135DF" w:rsidRDefault="008B0BD0" w:rsidP="00416633">
      <w:pPr>
        <w:tabs>
          <w:tab w:val="left" w:pos="3960"/>
          <w:tab w:val="left" w:pos="504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>pozemková parcela číslo</w:t>
      </w:r>
      <w:r w:rsidR="00A5581D">
        <w:rPr>
          <w:rFonts w:ascii="Arial" w:hAnsi="Arial" w:cs="Arial"/>
          <w:sz w:val="20"/>
          <w:szCs w:val="20"/>
        </w:rPr>
        <w:t xml:space="preserve"> (KN)</w:t>
      </w:r>
      <w:r w:rsidRPr="006135DF">
        <w:rPr>
          <w:rFonts w:ascii="Arial" w:hAnsi="Arial" w:cs="Arial"/>
          <w:sz w:val="20"/>
          <w:szCs w:val="20"/>
        </w:rPr>
        <w:t>:</w:t>
      </w:r>
      <w:r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</w:p>
    <w:p w14:paraId="56DD57AF" w14:textId="77777777" w:rsidR="00A5581D" w:rsidRDefault="00A5581D" w:rsidP="00A5581D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>výměra záboru:</w:t>
      </w:r>
      <w:r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</w:p>
    <w:p w14:paraId="0479C50C" w14:textId="77777777" w:rsidR="008B0BD0" w:rsidRPr="006135DF" w:rsidRDefault="008B0BD0" w:rsidP="00416633">
      <w:pPr>
        <w:tabs>
          <w:tab w:val="left" w:pos="3960"/>
          <w:tab w:val="left" w:pos="504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>katastrální území:</w:t>
      </w:r>
      <w:r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</w:p>
    <w:p w14:paraId="0DA9FE33" w14:textId="77777777" w:rsidR="001429A0" w:rsidRDefault="001429A0" w:rsidP="008B0BD0">
      <w:pPr>
        <w:tabs>
          <w:tab w:val="left" w:pos="3960"/>
        </w:tabs>
        <w:ind w:right="-108"/>
        <w:rPr>
          <w:rFonts w:ascii="Arial" w:hAnsi="Arial" w:cs="Arial"/>
          <w:sz w:val="20"/>
          <w:szCs w:val="20"/>
        </w:rPr>
      </w:pPr>
    </w:p>
    <w:p w14:paraId="1A3510E9" w14:textId="09812B45" w:rsidR="008B0BD0" w:rsidRPr="006135DF" w:rsidRDefault="00D17C53" w:rsidP="00416633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Odůvodnění žádosti</w:t>
      </w:r>
      <w:r w:rsidR="00B03795" w:rsidRPr="006135DF">
        <w:rPr>
          <w:rFonts w:ascii="Arial" w:hAnsi="Arial" w:cs="Arial"/>
          <w:sz w:val="20"/>
          <w:szCs w:val="20"/>
          <w:u w:val="single"/>
        </w:rPr>
        <w:t>:</w:t>
      </w:r>
      <w:r w:rsidR="008B0BD0"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</w:p>
    <w:p w14:paraId="64B70643" w14:textId="291AD498" w:rsidR="0041106A" w:rsidRPr="0041106A" w:rsidRDefault="008B0BD0" w:rsidP="0041106A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 w:rsidR="00A0037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507F2BFD" w14:textId="77777777" w:rsidR="0041106A" w:rsidRDefault="00A00373" w:rsidP="0041106A">
      <w:pPr>
        <w:tabs>
          <w:tab w:val="left" w:pos="3960"/>
        </w:tabs>
        <w:ind w:right="-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 w:rsidR="0041106A">
        <w:rPr>
          <w:rFonts w:ascii="Arial" w:hAnsi="Arial" w:cs="Arial"/>
          <w:sz w:val="20"/>
          <w:szCs w:val="20"/>
        </w:rPr>
        <w:t>.</w:t>
      </w:r>
      <w:r w:rsidR="0041106A" w:rsidRPr="0041106A">
        <w:rPr>
          <w:rFonts w:ascii="Arial" w:hAnsi="Arial" w:cs="Arial"/>
          <w:sz w:val="20"/>
          <w:szCs w:val="20"/>
        </w:rPr>
        <w:t xml:space="preserve"> </w:t>
      </w:r>
    </w:p>
    <w:p w14:paraId="333519A1" w14:textId="77777777" w:rsidR="0041106A" w:rsidRDefault="0041106A" w:rsidP="0041106A">
      <w:pPr>
        <w:tabs>
          <w:tab w:val="left" w:pos="3960"/>
        </w:tabs>
        <w:ind w:right="-108"/>
        <w:rPr>
          <w:rFonts w:ascii="Arial" w:hAnsi="Arial" w:cs="Arial"/>
          <w:sz w:val="20"/>
          <w:szCs w:val="20"/>
        </w:rPr>
      </w:pPr>
    </w:p>
    <w:p w14:paraId="451A4447" w14:textId="387AA47D" w:rsidR="0041106A" w:rsidRDefault="0041106A" w:rsidP="0041106A">
      <w:pPr>
        <w:tabs>
          <w:tab w:val="left" w:pos="3960"/>
        </w:tabs>
        <w:ind w:right="-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(Podrobný popis odnímaných PUPFL a </w:t>
      </w:r>
      <w:r w:rsidR="00551881">
        <w:rPr>
          <w:rFonts w:ascii="Arial" w:hAnsi="Arial" w:cs="Arial"/>
          <w:sz w:val="20"/>
          <w:szCs w:val="20"/>
        </w:rPr>
        <w:t xml:space="preserve">podrobné </w:t>
      </w:r>
      <w:r>
        <w:rPr>
          <w:rFonts w:ascii="Arial" w:hAnsi="Arial" w:cs="Arial"/>
          <w:sz w:val="20"/>
          <w:szCs w:val="20"/>
        </w:rPr>
        <w:t>zdůvodnění požadavku žadatel doloží náležitostmi vymezenými § 1 odst. 1 vyhlášky č. 77/1996 Sb.)</w:t>
      </w:r>
    </w:p>
    <w:p w14:paraId="1D84B307" w14:textId="647B73A1" w:rsidR="00E8309C" w:rsidRPr="006135DF" w:rsidRDefault="00E8309C" w:rsidP="00E8309C">
      <w:pPr>
        <w:ind w:right="1440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lastRenderedPageBreak/>
        <w:t xml:space="preserve">V ………………………………. </w:t>
      </w:r>
      <w:r w:rsidR="006135DF">
        <w:rPr>
          <w:rFonts w:ascii="Arial" w:hAnsi="Arial" w:cs="Arial"/>
          <w:sz w:val="20"/>
          <w:szCs w:val="20"/>
        </w:rPr>
        <w:t>d</w:t>
      </w:r>
      <w:r w:rsidRPr="006135DF">
        <w:rPr>
          <w:rFonts w:ascii="Arial" w:hAnsi="Arial" w:cs="Arial"/>
          <w:sz w:val="20"/>
          <w:szCs w:val="20"/>
        </w:rPr>
        <w:t>ne ………………………</w:t>
      </w:r>
    </w:p>
    <w:p w14:paraId="4B527517" w14:textId="77777777" w:rsidR="00EC58B7" w:rsidRDefault="00EC58B7" w:rsidP="00E8309C">
      <w:pPr>
        <w:ind w:right="1440"/>
        <w:rPr>
          <w:rFonts w:ascii="Arial" w:hAnsi="Arial" w:cs="Arial"/>
          <w:sz w:val="20"/>
          <w:szCs w:val="20"/>
        </w:rPr>
      </w:pPr>
    </w:p>
    <w:p w14:paraId="07A6BC33" w14:textId="77777777" w:rsidR="00A00373" w:rsidRDefault="00A00373" w:rsidP="00E8309C">
      <w:pPr>
        <w:ind w:right="1440"/>
        <w:rPr>
          <w:rFonts w:ascii="Arial" w:hAnsi="Arial" w:cs="Arial"/>
          <w:sz w:val="20"/>
          <w:szCs w:val="20"/>
        </w:rPr>
      </w:pPr>
    </w:p>
    <w:p w14:paraId="7ABA533B" w14:textId="77777777" w:rsidR="00A73FF1" w:rsidRPr="006135DF" w:rsidRDefault="00A73FF1" w:rsidP="00E8309C">
      <w:pPr>
        <w:ind w:right="1440"/>
        <w:rPr>
          <w:rFonts w:ascii="Arial" w:hAnsi="Arial" w:cs="Arial"/>
          <w:sz w:val="20"/>
          <w:szCs w:val="20"/>
        </w:rPr>
      </w:pPr>
    </w:p>
    <w:p w14:paraId="475CAD3D" w14:textId="77777777" w:rsidR="00156019" w:rsidRDefault="00156019" w:rsidP="008F54F6">
      <w:pPr>
        <w:rPr>
          <w:rFonts w:ascii="Arial" w:hAnsi="Arial" w:cs="Arial"/>
          <w:sz w:val="20"/>
          <w:szCs w:val="20"/>
        </w:rPr>
      </w:pPr>
    </w:p>
    <w:p w14:paraId="3562E180" w14:textId="4C612F34" w:rsidR="00E8309C" w:rsidRPr="006135DF" w:rsidRDefault="008F54F6" w:rsidP="008F54F6">
      <w:pPr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>............................................</w:t>
      </w:r>
    </w:p>
    <w:p w14:paraId="2D71C5CA" w14:textId="77777777" w:rsidR="008F54F6" w:rsidRPr="006135DF" w:rsidRDefault="00E8309C" w:rsidP="008F54F6">
      <w:pPr>
        <w:ind w:right="1440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>Podpis žadatele (žadatelů)</w:t>
      </w:r>
    </w:p>
    <w:p w14:paraId="6A9F0CAA" w14:textId="77777777" w:rsidR="00A00373" w:rsidRDefault="00A00373" w:rsidP="008F54F6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4442D706" w14:textId="77777777" w:rsidR="00A00373" w:rsidRDefault="00A00373" w:rsidP="008F54F6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528BAE74" w14:textId="77777777" w:rsidR="00A00373" w:rsidRDefault="00A00373" w:rsidP="008F54F6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6B932ABC" w14:textId="77777777" w:rsidR="00A00373" w:rsidRDefault="00A00373" w:rsidP="008F54F6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00BDAB81" w14:textId="57DA44ED" w:rsidR="00927E1E" w:rsidRPr="006135DF" w:rsidRDefault="00E8309C" w:rsidP="008F54F6">
      <w:pPr>
        <w:ind w:right="1440"/>
        <w:rPr>
          <w:rFonts w:ascii="Arial" w:hAnsi="Arial" w:cs="Arial"/>
          <w:sz w:val="20"/>
          <w:szCs w:val="20"/>
          <w:u w:val="single"/>
        </w:rPr>
      </w:pPr>
      <w:r w:rsidRPr="006135DF">
        <w:rPr>
          <w:rFonts w:ascii="Arial" w:hAnsi="Arial" w:cs="Arial"/>
          <w:sz w:val="20"/>
          <w:szCs w:val="20"/>
          <w:u w:val="single"/>
        </w:rPr>
        <w:t>K žádosti je třeba doložit:</w:t>
      </w:r>
    </w:p>
    <w:p w14:paraId="07693488" w14:textId="77777777" w:rsidR="004A09F0" w:rsidRPr="004A09F0" w:rsidRDefault="004A09F0" w:rsidP="002A7340">
      <w:pPr>
        <w:ind w:right="1440"/>
        <w:jc w:val="both"/>
        <w:rPr>
          <w:rFonts w:ascii="Arial" w:hAnsi="Arial" w:cs="Arial"/>
          <w:b/>
          <w:sz w:val="20"/>
          <w:szCs w:val="20"/>
        </w:rPr>
      </w:pPr>
    </w:p>
    <w:p w14:paraId="6A10EF84" w14:textId="77777777" w:rsidR="00C06C0E" w:rsidRPr="004A09F0" w:rsidRDefault="00C7514C" w:rsidP="00416633">
      <w:pPr>
        <w:numPr>
          <w:ilvl w:val="0"/>
          <w:numId w:val="2"/>
        </w:numPr>
        <w:tabs>
          <w:tab w:val="clear" w:pos="720"/>
          <w:tab w:val="num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více spoluvlastníků lesního pozemku, potažmo v případě více žadatelů samostatný seznam těchto osob s podpisem </w:t>
      </w:r>
      <w:r w:rsidR="00B54418">
        <w:rPr>
          <w:rFonts w:ascii="Arial" w:hAnsi="Arial" w:cs="Arial"/>
          <w:sz w:val="20"/>
          <w:szCs w:val="20"/>
        </w:rPr>
        <w:t>uvedeným v žádosti, popř. v přiložené listině</w:t>
      </w:r>
    </w:p>
    <w:p w14:paraId="26C18371" w14:textId="77777777" w:rsidR="00B812D4" w:rsidRDefault="00B812D4" w:rsidP="00416633">
      <w:pPr>
        <w:numPr>
          <w:ilvl w:val="0"/>
          <w:numId w:val="2"/>
        </w:numPr>
        <w:tabs>
          <w:tab w:val="clear" w:pos="720"/>
          <w:tab w:val="num" w:pos="851"/>
        </w:tabs>
        <w:ind w:left="426" w:right="1440" w:hanging="426"/>
        <w:jc w:val="both"/>
        <w:rPr>
          <w:rFonts w:ascii="Arial" w:hAnsi="Arial" w:cs="Arial"/>
          <w:sz w:val="20"/>
          <w:szCs w:val="20"/>
        </w:rPr>
      </w:pPr>
      <w:r w:rsidRPr="004A09F0">
        <w:rPr>
          <w:rFonts w:ascii="Arial" w:hAnsi="Arial" w:cs="Arial"/>
          <w:sz w:val="20"/>
          <w:szCs w:val="20"/>
        </w:rPr>
        <w:t xml:space="preserve">plnou moc v případě zastupování </w:t>
      </w:r>
      <w:r w:rsidR="00B54418">
        <w:rPr>
          <w:rFonts w:ascii="Arial" w:hAnsi="Arial" w:cs="Arial"/>
          <w:sz w:val="20"/>
          <w:szCs w:val="20"/>
        </w:rPr>
        <w:t xml:space="preserve">žadatele, </w:t>
      </w:r>
      <w:r w:rsidRPr="004A09F0">
        <w:rPr>
          <w:rFonts w:ascii="Arial" w:hAnsi="Arial" w:cs="Arial"/>
          <w:sz w:val="20"/>
          <w:szCs w:val="20"/>
        </w:rPr>
        <w:t>účastníka</w:t>
      </w:r>
      <w:r w:rsidR="00B54418">
        <w:rPr>
          <w:rFonts w:ascii="Arial" w:hAnsi="Arial" w:cs="Arial"/>
          <w:sz w:val="20"/>
          <w:szCs w:val="20"/>
        </w:rPr>
        <w:t xml:space="preserve"> řízení,</w:t>
      </w:r>
      <w:r w:rsidRPr="004A09F0">
        <w:rPr>
          <w:rFonts w:ascii="Arial" w:hAnsi="Arial" w:cs="Arial"/>
          <w:sz w:val="20"/>
          <w:szCs w:val="20"/>
        </w:rPr>
        <w:t xml:space="preserve"> zmocněncem</w:t>
      </w:r>
    </w:p>
    <w:p w14:paraId="68DC582C" w14:textId="2EE3BCF1" w:rsidR="00B812D4" w:rsidRPr="00B54418" w:rsidRDefault="00B54418" w:rsidP="00416633">
      <w:pPr>
        <w:numPr>
          <w:ilvl w:val="0"/>
          <w:numId w:val="2"/>
        </w:numPr>
        <w:tabs>
          <w:tab w:val="clear" w:pos="720"/>
          <w:tab w:val="num" w:pos="851"/>
        </w:tabs>
        <w:ind w:left="426" w:right="-108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náležitosti </w:t>
      </w:r>
      <w:r w:rsidR="00D17C53">
        <w:rPr>
          <w:rFonts w:ascii="Arial" w:hAnsi="Arial" w:cs="Arial"/>
          <w:sz w:val="20"/>
          <w:szCs w:val="20"/>
        </w:rPr>
        <w:t xml:space="preserve">žádosti </w:t>
      </w:r>
      <w:r>
        <w:rPr>
          <w:rFonts w:ascii="Arial" w:hAnsi="Arial" w:cs="Arial"/>
          <w:sz w:val="20"/>
          <w:szCs w:val="20"/>
        </w:rPr>
        <w:t>stanovené vyhláškou</w:t>
      </w:r>
      <w:r w:rsidR="00B812D4" w:rsidRPr="004A09F0">
        <w:rPr>
          <w:rFonts w:ascii="Arial" w:hAnsi="Arial" w:cs="Arial"/>
          <w:sz w:val="20"/>
          <w:szCs w:val="20"/>
        </w:rPr>
        <w:t xml:space="preserve"> </w:t>
      </w:r>
      <w:r w:rsidR="00B812D4" w:rsidRPr="00B54418">
        <w:rPr>
          <w:rFonts w:ascii="Arial" w:hAnsi="Arial" w:cs="Arial"/>
          <w:sz w:val="20"/>
          <w:szCs w:val="20"/>
        </w:rPr>
        <w:t>Ministerstva zemědělství č. 77/1996 Sb., o náležitostech žádosti o</w:t>
      </w:r>
      <w:r w:rsidR="00416633">
        <w:rPr>
          <w:rFonts w:ascii="Arial" w:hAnsi="Arial" w:cs="Arial"/>
          <w:sz w:val="20"/>
          <w:szCs w:val="20"/>
        </w:rPr>
        <w:t> </w:t>
      </w:r>
      <w:r w:rsidR="00B812D4" w:rsidRPr="00B54418">
        <w:rPr>
          <w:rFonts w:ascii="Arial" w:hAnsi="Arial" w:cs="Arial"/>
          <w:sz w:val="20"/>
          <w:szCs w:val="20"/>
        </w:rPr>
        <w:t>odnětí nebo omezení a podrobnostech o ochraně pozemků určených k plnění funkcí lesa</w:t>
      </w:r>
      <w:r>
        <w:rPr>
          <w:rFonts w:ascii="Arial" w:hAnsi="Arial" w:cs="Arial"/>
          <w:sz w:val="20"/>
          <w:szCs w:val="20"/>
        </w:rPr>
        <w:t>:</w:t>
      </w:r>
    </w:p>
    <w:p w14:paraId="682F6CD2" w14:textId="77777777" w:rsidR="00753068" w:rsidRDefault="00753068" w:rsidP="00DB601B">
      <w:pPr>
        <w:ind w:right="-108"/>
        <w:jc w:val="center"/>
        <w:rPr>
          <w:rFonts w:ascii="Arial" w:hAnsi="Arial" w:cs="Arial"/>
          <w:b/>
          <w:sz w:val="20"/>
          <w:szCs w:val="20"/>
        </w:rPr>
      </w:pPr>
    </w:p>
    <w:p w14:paraId="7E6E9026" w14:textId="77777777" w:rsidR="00DB601B" w:rsidRPr="006F369C" w:rsidRDefault="00DB601B" w:rsidP="00753068">
      <w:pPr>
        <w:ind w:right="-108"/>
        <w:jc w:val="center"/>
        <w:rPr>
          <w:rFonts w:ascii="Arial" w:hAnsi="Arial" w:cs="Arial"/>
          <w:b/>
          <w:sz w:val="20"/>
          <w:szCs w:val="20"/>
        </w:rPr>
      </w:pPr>
      <w:r w:rsidRPr="006F369C">
        <w:rPr>
          <w:rFonts w:ascii="Arial" w:hAnsi="Arial" w:cs="Arial"/>
          <w:b/>
          <w:sz w:val="20"/>
          <w:szCs w:val="20"/>
        </w:rPr>
        <w:t>§ 1</w:t>
      </w:r>
    </w:p>
    <w:p w14:paraId="729CF62A" w14:textId="77777777" w:rsidR="00753068" w:rsidRPr="00B54418" w:rsidRDefault="00753068" w:rsidP="00753068">
      <w:pPr>
        <w:ind w:right="-108"/>
        <w:rPr>
          <w:rFonts w:ascii="Arial" w:hAnsi="Arial" w:cs="Arial"/>
          <w:sz w:val="20"/>
          <w:szCs w:val="20"/>
        </w:rPr>
      </w:pPr>
    </w:p>
    <w:p w14:paraId="75BEF196" w14:textId="77777777" w:rsidR="00D17C53" w:rsidRDefault="00D17C53" w:rsidP="00D17C53">
      <w:pPr>
        <w:ind w:right="-108"/>
        <w:jc w:val="both"/>
        <w:rPr>
          <w:rFonts w:ascii="Arial" w:hAnsi="Arial" w:cs="Arial"/>
          <w:b/>
          <w:bCs/>
          <w:sz w:val="20"/>
          <w:szCs w:val="20"/>
        </w:rPr>
      </w:pPr>
      <w:r w:rsidRPr="00D17C53">
        <w:rPr>
          <w:rFonts w:ascii="Arial" w:hAnsi="Arial" w:cs="Arial"/>
          <w:b/>
          <w:bCs/>
          <w:sz w:val="20"/>
          <w:szCs w:val="20"/>
        </w:rPr>
        <w:t>Náležitosti žádosti o odnětí nebo o omezení pozemků určených k plnění funkcí lesa</w:t>
      </w:r>
    </w:p>
    <w:p w14:paraId="01DD9182" w14:textId="77777777" w:rsidR="00D17C53" w:rsidRPr="00D17C53" w:rsidRDefault="00D17C53" w:rsidP="00D17C53">
      <w:pPr>
        <w:ind w:right="-108"/>
        <w:jc w:val="both"/>
        <w:rPr>
          <w:rFonts w:ascii="Arial" w:hAnsi="Arial" w:cs="Arial"/>
          <w:b/>
          <w:bCs/>
          <w:sz w:val="20"/>
          <w:szCs w:val="20"/>
        </w:rPr>
      </w:pPr>
    </w:p>
    <w:p w14:paraId="3946F7BC" w14:textId="71D4323A" w:rsidR="00D17C53" w:rsidRP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  <w:r w:rsidRPr="00D17C53">
        <w:rPr>
          <w:rFonts w:ascii="Arial" w:hAnsi="Arial" w:cs="Arial"/>
          <w:b/>
          <w:bCs/>
          <w:sz w:val="20"/>
          <w:szCs w:val="20"/>
        </w:rPr>
        <w:t>1)</w:t>
      </w:r>
      <w:r w:rsidRPr="00D17C53">
        <w:rPr>
          <w:rFonts w:ascii="Arial" w:hAnsi="Arial" w:cs="Arial"/>
          <w:sz w:val="20"/>
          <w:szCs w:val="20"/>
        </w:rPr>
        <w:t> Žádost o odnětí nebo o omezení pozemků určených k plnění funkcí lesa (dále jen "zábor") obsahuje:</w:t>
      </w:r>
    </w:p>
    <w:p w14:paraId="7497E29D" w14:textId="77777777" w:rsidR="00D17C53" w:rsidRDefault="00D17C53" w:rsidP="00D17C53">
      <w:pPr>
        <w:ind w:left="426" w:right="-108"/>
        <w:jc w:val="both"/>
        <w:rPr>
          <w:rFonts w:ascii="Arial" w:hAnsi="Arial" w:cs="Arial"/>
          <w:b/>
          <w:bCs/>
          <w:sz w:val="20"/>
          <w:szCs w:val="20"/>
        </w:rPr>
      </w:pPr>
    </w:p>
    <w:p w14:paraId="729AC508" w14:textId="44573FFD" w:rsidR="00D17C53" w:rsidRP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  <w:r w:rsidRPr="00D17C53">
        <w:rPr>
          <w:rFonts w:ascii="Arial" w:hAnsi="Arial" w:cs="Arial"/>
          <w:b/>
          <w:bCs/>
          <w:sz w:val="20"/>
          <w:szCs w:val="20"/>
        </w:rPr>
        <w:t>a)</w:t>
      </w:r>
      <w:r w:rsidRPr="00D17C53">
        <w:rPr>
          <w:rFonts w:ascii="Arial" w:hAnsi="Arial" w:cs="Arial"/>
          <w:sz w:val="20"/>
          <w:szCs w:val="20"/>
        </w:rPr>
        <w:t> podrobné zdůvodnění požadavku s uvedením údajů o uvažovaném použití pozemků určených k</w:t>
      </w:r>
      <w:r>
        <w:rPr>
          <w:rFonts w:ascii="Arial" w:hAnsi="Arial" w:cs="Arial"/>
          <w:sz w:val="20"/>
          <w:szCs w:val="20"/>
        </w:rPr>
        <w:t> </w:t>
      </w:r>
      <w:r w:rsidRPr="00D17C53">
        <w:rPr>
          <w:rFonts w:ascii="Arial" w:hAnsi="Arial" w:cs="Arial"/>
          <w:sz w:val="20"/>
          <w:szCs w:val="20"/>
        </w:rPr>
        <w:t>plnění funkcí lesa,</w:t>
      </w:r>
    </w:p>
    <w:p w14:paraId="3685A6AA" w14:textId="77777777" w:rsidR="00D17C53" w:rsidRP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  <w:r w:rsidRPr="00D17C53">
        <w:rPr>
          <w:rFonts w:ascii="Arial" w:hAnsi="Arial" w:cs="Arial"/>
          <w:b/>
          <w:bCs/>
          <w:sz w:val="20"/>
          <w:szCs w:val="20"/>
        </w:rPr>
        <w:t>b)</w:t>
      </w:r>
      <w:r w:rsidRPr="00D17C53">
        <w:rPr>
          <w:rFonts w:ascii="Arial" w:hAnsi="Arial" w:cs="Arial"/>
          <w:sz w:val="20"/>
          <w:szCs w:val="20"/>
        </w:rPr>
        <w:t> údaje o celkovém rozsahu pozemků určených k plnění funkcí lesa, jejichž zábor se předpokládá, podle způsobu záboru - trvalé nebo dočasné odnětí, trvalé nebo dočasné omezení, u dočasných záborů jeho nezbytnou dobu trvání a předpokládané období realizace,</w:t>
      </w:r>
    </w:p>
    <w:p w14:paraId="40578AD2" w14:textId="136E60B0" w:rsid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  <w:r w:rsidRPr="00D17C53">
        <w:rPr>
          <w:rFonts w:ascii="Arial" w:hAnsi="Arial" w:cs="Arial"/>
          <w:b/>
          <w:bCs/>
          <w:sz w:val="20"/>
          <w:szCs w:val="20"/>
        </w:rPr>
        <w:t>c)</w:t>
      </w:r>
      <w:r w:rsidRPr="00D17C53">
        <w:rPr>
          <w:rFonts w:ascii="Arial" w:hAnsi="Arial" w:cs="Arial"/>
          <w:sz w:val="20"/>
          <w:szCs w:val="20"/>
        </w:rPr>
        <w:t xml:space="preserve"> údaje o dotčených pozemcích určených k plnění funkcí lesa podle katastru nemovitostí (obec, </w:t>
      </w:r>
    </w:p>
    <w:p w14:paraId="0C7FF12B" w14:textId="77777777" w:rsidR="000C79B1" w:rsidRPr="00D17C53" w:rsidRDefault="000C79B1" w:rsidP="00D17C53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79756391" w14:textId="77777777" w:rsidR="00D17C53" w:rsidRP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  <w:r w:rsidRPr="00D17C53">
        <w:rPr>
          <w:rFonts w:ascii="Arial" w:hAnsi="Arial" w:cs="Arial"/>
          <w:b/>
          <w:bCs/>
          <w:sz w:val="20"/>
          <w:szCs w:val="20"/>
        </w:rPr>
        <w:t>d)</w:t>
      </w:r>
      <w:r w:rsidRPr="00D17C53">
        <w:rPr>
          <w:rFonts w:ascii="Arial" w:hAnsi="Arial" w:cs="Arial"/>
          <w:sz w:val="20"/>
          <w:szCs w:val="20"/>
        </w:rPr>
        <w:t> snímek katastrální mapy s grafickým znázorněním požadovaného záboru, popřípadě geometrický plán,</w:t>
      </w:r>
    </w:p>
    <w:p w14:paraId="2779A43E" w14:textId="77777777" w:rsidR="00D17C53" w:rsidRP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  <w:r w:rsidRPr="00D17C53">
        <w:rPr>
          <w:rFonts w:ascii="Arial" w:hAnsi="Arial" w:cs="Arial"/>
          <w:b/>
          <w:bCs/>
          <w:sz w:val="20"/>
          <w:szCs w:val="20"/>
        </w:rPr>
        <w:t>e)</w:t>
      </w:r>
      <w:r w:rsidRPr="00D17C53">
        <w:rPr>
          <w:rFonts w:ascii="Arial" w:hAnsi="Arial" w:cs="Arial"/>
          <w:sz w:val="20"/>
          <w:szCs w:val="20"/>
        </w:rPr>
        <w:t> údaje o zařazení dotčených pozemků do kategorií lesa a o jejich výskytu na území chráněných oblastí přirozené akumulace vod a v územních systémech ekologické stability,</w:t>
      </w:r>
    </w:p>
    <w:p w14:paraId="009EAE07" w14:textId="77777777" w:rsidR="00D17C53" w:rsidRP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  <w:r w:rsidRPr="00D17C53">
        <w:rPr>
          <w:rFonts w:ascii="Arial" w:hAnsi="Arial" w:cs="Arial"/>
          <w:b/>
          <w:bCs/>
          <w:sz w:val="20"/>
          <w:szCs w:val="20"/>
        </w:rPr>
        <w:t>f)</w:t>
      </w:r>
      <w:r w:rsidRPr="00D17C53">
        <w:rPr>
          <w:rFonts w:ascii="Arial" w:hAnsi="Arial" w:cs="Arial"/>
          <w:sz w:val="20"/>
          <w:szCs w:val="20"/>
        </w:rPr>
        <w:t> u dočasného záboru návrh plánu rekultivace, pokud je nezbytný,</w:t>
      </w:r>
    </w:p>
    <w:p w14:paraId="6286EB4D" w14:textId="77777777" w:rsidR="00D17C53" w:rsidRP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  <w:r w:rsidRPr="00D17C53">
        <w:rPr>
          <w:rFonts w:ascii="Arial" w:hAnsi="Arial" w:cs="Arial"/>
          <w:b/>
          <w:bCs/>
          <w:sz w:val="20"/>
          <w:szCs w:val="20"/>
        </w:rPr>
        <w:t>g)</w:t>
      </w:r>
      <w:r w:rsidRPr="00D17C53">
        <w:rPr>
          <w:rFonts w:ascii="Arial" w:hAnsi="Arial" w:cs="Arial"/>
          <w:sz w:val="20"/>
          <w:szCs w:val="20"/>
        </w:rPr>
        <w:t> vyjádření vlastníka dotčených pozemků určených k plnění funkcí lesa, pokud o odnětí žádá jiná osoba,</w:t>
      </w:r>
    </w:p>
    <w:p w14:paraId="6CFDE1FB" w14:textId="1A30B2AC" w:rsidR="00D17C53" w:rsidRP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  <w:r w:rsidRPr="00D17C53">
        <w:rPr>
          <w:rFonts w:ascii="Arial" w:hAnsi="Arial" w:cs="Arial"/>
          <w:b/>
          <w:bCs/>
          <w:sz w:val="20"/>
          <w:szCs w:val="20"/>
        </w:rPr>
        <w:t>h)</w:t>
      </w:r>
      <w:r w:rsidRPr="00D17C53">
        <w:rPr>
          <w:rFonts w:ascii="Arial" w:hAnsi="Arial" w:cs="Arial"/>
          <w:sz w:val="20"/>
          <w:szCs w:val="20"/>
        </w:rPr>
        <w:t> vyjádření nájemce, popřípadě pachtýře, dotčených pozemků určených k plnění funkcí lesa, pokud o</w:t>
      </w:r>
      <w:r>
        <w:rPr>
          <w:rFonts w:ascii="Arial" w:hAnsi="Arial" w:cs="Arial"/>
          <w:sz w:val="20"/>
          <w:szCs w:val="20"/>
        </w:rPr>
        <w:t> </w:t>
      </w:r>
      <w:r w:rsidRPr="00D17C53">
        <w:rPr>
          <w:rFonts w:ascii="Arial" w:hAnsi="Arial" w:cs="Arial"/>
          <w:sz w:val="20"/>
          <w:szCs w:val="20"/>
        </w:rPr>
        <w:t>odnětí žádá jiná osoba,</w:t>
      </w:r>
    </w:p>
    <w:p w14:paraId="62D34CE6" w14:textId="341A1D84" w:rsidR="00D17C53" w:rsidRP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  <w:r w:rsidRPr="00D17C53">
        <w:rPr>
          <w:rFonts w:ascii="Arial" w:hAnsi="Arial" w:cs="Arial"/>
          <w:b/>
          <w:bCs/>
          <w:sz w:val="20"/>
          <w:szCs w:val="20"/>
        </w:rPr>
        <w:t>i)</w:t>
      </w:r>
      <w:r w:rsidRPr="00D17C53">
        <w:rPr>
          <w:rFonts w:ascii="Arial" w:hAnsi="Arial" w:cs="Arial"/>
          <w:sz w:val="20"/>
          <w:szCs w:val="20"/>
        </w:rPr>
        <w:t xml:space="preserve"> vyjádření odborného lesního hospodáře nebo právnické či fyzické osoby pověřené touto </w:t>
      </w:r>
      <w:proofErr w:type="gramStart"/>
      <w:r w:rsidRPr="00D17C53">
        <w:rPr>
          <w:rFonts w:ascii="Arial" w:hAnsi="Arial" w:cs="Arial"/>
          <w:sz w:val="20"/>
          <w:szCs w:val="20"/>
        </w:rPr>
        <w:t>funkcí.</w:t>
      </w:r>
      <w:r w:rsidR="00062C95">
        <w:rPr>
          <w:rFonts w:ascii="Arial" w:hAnsi="Arial" w:cs="Arial"/>
          <w:sz w:val="20"/>
          <w:szCs w:val="20"/>
        </w:rPr>
        <w:t>*</w:t>
      </w:r>
      <w:proofErr w:type="gramEnd"/>
      <w:r w:rsidR="00062C95">
        <w:rPr>
          <w:rFonts w:ascii="Arial" w:hAnsi="Arial" w:cs="Arial"/>
          <w:sz w:val="20"/>
          <w:szCs w:val="20"/>
        </w:rPr>
        <w:t>**</w:t>
      </w:r>
    </w:p>
    <w:p w14:paraId="709C072A" w14:textId="77777777" w:rsidR="00D17C53" w:rsidRDefault="00D17C53" w:rsidP="00D17C53">
      <w:pPr>
        <w:ind w:right="-108"/>
        <w:jc w:val="both"/>
        <w:rPr>
          <w:rFonts w:ascii="Arial" w:hAnsi="Arial" w:cs="Arial"/>
          <w:b/>
          <w:bCs/>
          <w:sz w:val="20"/>
          <w:szCs w:val="20"/>
        </w:rPr>
      </w:pPr>
    </w:p>
    <w:p w14:paraId="5F39F0FD" w14:textId="4F9DB7AB" w:rsidR="00D17C53" w:rsidRP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  <w:r w:rsidRPr="00D17C53">
        <w:rPr>
          <w:rFonts w:ascii="Arial" w:hAnsi="Arial" w:cs="Arial"/>
          <w:b/>
          <w:bCs/>
          <w:sz w:val="20"/>
          <w:szCs w:val="20"/>
        </w:rPr>
        <w:t>2)</w:t>
      </w:r>
      <w:r w:rsidRPr="00D17C53">
        <w:rPr>
          <w:rFonts w:ascii="Arial" w:hAnsi="Arial" w:cs="Arial"/>
          <w:sz w:val="20"/>
          <w:szCs w:val="20"/>
        </w:rPr>
        <w:t> Pro účely stavby, pro kterou je stanoven účel vyvlastnění zákonem, se vyjádření podle odstavce 1 písm. g) až i) nevyžaduje.</w:t>
      </w:r>
    </w:p>
    <w:p w14:paraId="56B13AFE" w14:textId="77777777" w:rsid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5734374A" w14:textId="0EE100B3" w:rsidR="00D17C53" w:rsidRPr="001429A0" w:rsidRDefault="00D17C53" w:rsidP="00D17C53">
      <w:pPr>
        <w:ind w:right="-108"/>
        <w:jc w:val="center"/>
        <w:rPr>
          <w:rFonts w:ascii="Arial" w:hAnsi="Arial" w:cs="Arial"/>
          <w:b/>
          <w:sz w:val="20"/>
          <w:szCs w:val="20"/>
        </w:rPr>
      </w:pPr>
      <w:r w:rsidRPr="001429A0">
        <w:rPr>
          <w:rFonts w:ascii="Arial" w:hAnsi="Arial" w:cs="Arial"/>
          <w:b/>
          <w:sz w:val="20"/>
          <w:szCs w:val="20"/>
        </w:rPr>
        <w:t>§ 2</w:t>
      </w:r>
    </w:p>
    <w:p w14:paraId="68E4945D" w14:textId="77777777" w:rsidR="00D17C53" w:rsidRDefault="00D17C53" w:rsidP="00D17C53">
      <w:pPr>
        <w:ind w:right="-108"/>
        <w:jc w:val="center"/>
        <w:rPr>
          <w:rFonts w:ascii="Arial" w:hAnsi="Arial" w:cs="Arial"/>
          <w:sz w:val="20"/>
          <w:szCs w:val="20"/>
        </w:rPr>
      </w:pPr>
    </w:p>
    <w:p w14:paraId="6A99E94E" w14:textId="77777777" w:rsidR="00D17C53" w:rsidRPr="00D17C53" w:rsidRDefault="00D17C53" w:rsidP="00D17C53">
      <w:pPr>
        <w:ind w:right="-108"/>
        <w:jc w:val="both"/>
        <w:rPr>
          <w:rFonts w:ascii="Arial" w:hAnsi="Arial" w:cs="Arial"/>
          <w:b/>
          <w:bCs/>
          <w:sz w:val="20"/>
          <w:szCs w:val="20"/>
        </w:rPr>
      </w:pPr>
      <w:r w:rsidRPr="00D17C53">
        <w:rPr>
          <w:rFonts w:ascii="Arial" w:hAnsi="Arial" w:cs="Arial"/>
          <w:b/>
          <w:bCs/>
          <w:sz w:val="20"/>
          <w:szCs w:val="20"/>
        </w:rPr>
        <w:t>Návrh plánu rekultivace</w:t>
      </w:r>
    </w:p>
    <w:p w14:paraId="261F4090" w14:textId="77777777" w:rsid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2D98358C" w14:textId="77777777" w:rsid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  <w:r w:rsidRPr="00D17C53">
        <w:rPr>
          <w:rFonts w:ascii="Arial" w:hAnsi="Arial" w:cs="Arial"/>
          <w:sz w:val="20"/>
          <w:szCs w:val="20"/>
        </w:rPr>
        <w:t>Návrh plánu rekultivace obsahuje:</w:t>
      </w:r>
    </w:p>
    <w:p w14:paraId="17FC8B03" w14:textId="77777777" w:rsidR="00D17C53" w:rsidRP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434AF807" w14:textId="56120DD8" w:rsidR="00D17C53" w:rsidRP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  <w:r w:rsidRPr="00D17C53">
        <w:rPr>
          <w:rFonts w:ascii="Arial" w:hAnsi="Arial" w:cs="Arial"/>
          <w:b/>
          <w:bCs/>
          <w:sz w:val="20"/>
          <w:szCs w:val="20"/>
        </w:rPr>
        <w:t>a)</w:t>
      </w:r>
      <w:r w:rsidRPr="00D17C53">
        <w:rPr>
          <w:rFonts w:ascii="Arial" w:hAnsi="Arial" w:cs="Arial"/>
          <w:sz w:val="20"/>
          <w:szCs w:val="20"/>
        </w:rPr>
        <w:t> část technickou, popřípadě plán sanace schválený příslušným orgánem</w:t>
      </w:r>
      <w:r w:rsidRPr="001429A0">
        <w:rPr>
          <w:rFonts w:ascii="Arial" w:hAnsi="Arial" w:cs="Arial"/>
          <w:b/>
          <w:bCs/>
          <w:sz w:val="20"/>
          <w:szCs w:val="20"/>
          <w:vertAlign w:val="superscript"/>
        </w:rPr>
        <w:t>6</w:t>
      </w:r>
      <w:r w:rsidRPr="001429A0">
        <w:rPr>
          <w:rFonts w:ascii="Arial" w:hAnsi="Arial" w:cs="Arial"/>
          <w:b/>
          <w:bCs/>
          <w:sz w:val="20"/>
          <w:szCs w:val="20"/>
        </w:rPr>
        <w:t>)</w:t>
      </w:r>
      <w:r w:rsidRPr="00D17C53">
        <w:rPr>
          <w:rFonts w:ascii="Arial" w:hAnsi="Arial" w:cs="Arial"/>
          <w:sz w:val="20"/>
          <w:szCs w:val="20"/>
        </w:rPr>
        <w:t xml:space="preserve"> se souhlasem podle § 14 odst. 2 lesního zákona, s uvedením množství skrývaných zemin a způsobu jejich využití, cíle a způsobu terénních úprav pozemků, výsypek a odvalů, hydrotechnických a </w:t>
      </w:r>
      <w:proofErr w:type="spellStart"/>
      <w:r w:rsidRPr="00D17C53">
        <w:rPr>
          <w:rFonts w:ascii="Arial" w:hAnsi="Arial" w:cs="Arial"/>
          <w:sz w:val="20"/>
          <w:szCs w:val="20"/>
        </w:rPr>
        <w:t>hydromelioračních</w:t>
      </w:r>
      <w:proofErr w:type="spellEnd"/>
      <w:r w:rsidRPr="00D17C53">
        <w:rPr>
          <w:rFonts w:ascii="Arial" w:hAnsi="Arial" w:cs="Arial"/>
          <w:sz w:val="20"/>
          <w:szCs w:val="20"/>
        </w:rPr>
        <w:t xml:space="preserve"> opatření, technických a biologických meliorací půdy, návrh dopravního zpřístupnění řešeného území,</w:t>
      </w:r>
    </w:p>
    <w:p w14:paraId="2E19F8EA" w14:textId="4B634C88" w:rsidR="00D17C53" w:rsidRP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  <w:r w:rsidRPr="00D17C53">
        <w:rPr>
          <w:rFonts w:ascii="Arial" w:hAnsi="Arial" w:cs="Arial"/>
          <w:b/>
          <w:bCs/>
          <w:sz w:val="20"/>
          <w:szCs w:val="20"/>
        </w:rPr>
        <w:t>b)</w:t>
      </w:r>
      <w:r w:rsidRPr="00D17C53">
        <w:rPr>
          <w:rFonts w:ascii="Arial" w:hAnsi="Arial" w:cs="Arial"/>
          <w:sz w:val="20"/>
          <w:szCs w:val="20"/>
        </w:rPr>
        <w:t> část biologickou s uvedením předpokládané druhové a prostorové skladby porostů, množství a</w:t>
      </w:r>
      <w:r w:rsidR="0069740B">
        <w:rPr>
          <w:rFonts w:ascii="Arial" w:hAnsi="Arial" w:cs="Arial"/>
          <w:sz w:val="20"/>
          <w:szCs w:val="20"/>
        </w:rPr>
        <w:t> </w:t>
      </w:r>
      <w:r w:rsidRPr="00D17C53">
        <w:rPr>
          <w:rFonts w:ascii="Arial" w:hAnsi="Arial" w:cs="Arial"/>
          <w:sz w:val="20"/>
          <w:szCs w:val="20"/>
        </w:rPr>
        <w:t>druhu reprodukčního materiálu, způsobu ošetření a ochrany, způsobu a intenzity přihnojování rekultivovaných ploch,</w:t>
      </w:r>
    </w:p>
    <w:p w14:paraId="356EF0B7" w14:textId="77777777" w:rsidR="00D17C53" w:rsidRP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  <w:r w:rsidRPr="00D17C53">
        <w:rPr>
          <w:rFonts w:ascii="Arial" w:hAnsi="Arial" w:cs="Arial"/>
          <w:b/>
          <w:bCs/>
          <w:sz w:val="20"/>
          <w:szCs w:val="20"/>
        </w:rPr>
        <w:t>c)</w:t>
      </w:r>
      <w:r w:rsidRPr="00D17C53">
        <w:rPr>
          <w:rFonts w:ascii="Arial" w:hAnsi="Arial" w:cs="Arial"/>
          <w:sz w:val="20"/>
          <w:szCs w:val="20"/>
        </w:rPr>
        <w:t> časový a prostorový postup rekultivace,</w:t>
      </w:r>
    </w:p>
    <w:p w14:paraId="7C156FCC" w14:textId="77777777" w:rsidR="00D17C53" w:rsidRP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  <w:r w:rsidRPr="00D17C53">
        <w:rPr>
          <w:rFonts w:ascii="Arial" w:hAnsi="Arial" w:cs="Arial"/>
          <w:b/>
          <w:bCs/>
          <w:sz w:val="20"/>
          <w:szCs w:val="20"/>
        </w:rPr>
        <w:t>d)</w:t>
      </w:r>
      <w:r w:rsidRPr="00D17C53">
        <w:rPr>
          <w:rFonts w:ascii="Arial" w:hAnsi="Arial" w:cs="Arial"/>
          <w:sz w:val="20"/>
          <w:szCs w:val="20"/>
        </w:rPr>
        <w:t> soupis pozemků s jiným druhem rekultivace, jestliže vrácení rekultivovaných pozemků plnění funkcí lesa nepřipadá v úvahu,</w:t>
      </w:r>
    </w:p>
    <w:p w14:paraId="5D6EE4B6" w14:textId="77777777" w:rsidR="00D17C53" w:rsidRP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  <w:r w:rsidRPr="00D17C53">
        <w:rPr>
          <w:rFonts w:ascii="Arial" w:hAnsi="Arial" w:cs="Arial"/>
          <w:b/>
          <w:bCs/>
          <w:sz w:val="20"/>
          <w:szCs w:val="20"/>
        </w:rPr>
        <w:lastRenderedPageBreak/>
        <w:t>e)</w:t>
      </w:r>
      <w:r w:rsidRPr="00D17C53">
        <w:rPr>
          <w:rFonts w:ascii="Arial" w:hAnsi="Arial" w:cs="Arial"/>
          <w:sz w:val="20"/>
          <w:szCs w:val="20"/>
        </w:rPr>
        <w:t> mapové podklady s vyznačením údajů uvedených v písmenech b) a c), profily terénu před a po rekultivaci včetně napojení rekultivovaného území na okolní terén.</w:t>
      </w:r>
    </w:p>
    <w:p w14:paraId="241C9C9D" w14:textId="77777777" w:rsid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1692F0DA" w14:textId="7BDC25E0" w:rsidR="006F369C" w:rsidRDefault="006F369C" w:rsidP="006F369C">
      <w:pPr>
        <w:ind w:right="-1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</w:t>
      </w:r>
    </w:p>
    <w:p w14:paraId="78209F7A" w14:textId="77777777" w:rsidR="006F369C" w:rsidRDefault="006F369C" w:rsidP="00D17C53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20A3604D" w14:textId="77777777" w:rsidR="006F369C" w:rsidRDefault="006F369C" w:rsidP="006F369C">
      <w:pPr>
        <w:ind w:right="-108"/>
        <w:jc w:val="both"/>
        <w:rPr>
          <w:rFonts w:ascii="Arial" w:hAnsi="Arial" w:cs="Arial"/>
          <w:b/>
          <w:bCs/>
          <w:sz w:val="20"/>
          <w:szCs w:val="20"/>
        </w:rPr>
      </w:pPr>
      <w:r w:rsidRPr="006F369C">
        <w:rPr>
          <w:rFonts w:ascii="Arial" w:hAnsi="Arial" w:cs="Arial"/>
          <w:b/>
          <w:bCs/>
          <w:sz w:val="20"/>
          <w:szCs w:val="20"/>
        </w:rPr>
        <w:t>Podrobnosti při řízení o záboru pozemků</w:t>
      </w:r>
    </w:p>
    <w:p w14:paraId="1931B1CE" w14:textId="77777777" w:rsidR="001429A0" w:rsidRPr="006F369C" w:rsidRDefault="001429A0" w:rsidP="006F369C">
      <w:pPr>
        <w:ind w:right="-108"/>
        <w:jc w:val="both"/>
        <w:rPr>
          <w:rFonts w:ascii="Arial" w:hAnsi="Arial" w:cs="Arial"/>
          <w:b/>
          <w:bCs/>
          <w:sz w:val="20"/>
          <w:szCs w:val="20"/>
        </w:rPr>
      </w:pPr>
    </w:p>
    <w:p w14:paraId="36B21D60" w14:textId="77777777" w:rsidR="006F369C" w:rsidRPr="006F369C" w:rsidRDefault="006F369C" w:rsidP="006F369C">
      <w:pPr>
        <w:ind w:right="-108"/>
        <w:jc w:val="both"/>
        <w:rPr>
          <w:rFonts w:ascii="Arial" w:hAnsi="Arial" w:cs="Arial"/>
          <w:sz w:val="20"/>
          <w:szCs w:val="20"/>
        </w:rPr>
      </w:pPr>
      <w:r w:rsidRPr="006F369C">
        <w:rPr>
          <w:rFonts w:ascii="Arial" w:hAnsi="Arial" w:cs="Arial"/>
          <w:sz w:val="20"/>
          <w:szCs w:val="20"/>
        </w:rPr>
        <w:t>Orgán státní správy lesů rozhodující podle § 16 lesního zákona posoudí ekonomické a společenské zdůvodnění požadavku a důsledky případného záboru na plnění funkcí lesa.</w:t>
      </w:r>
    </w:p>
    <w:p w14:paraId="47A606EC" w14:textId="77777777" w:rsidR="006F369C" w:rsidRDefault="006F369C" w:rsidP="006F369C">
      <w:pPr>
        <w:ind w:right="-108"/>
        <w:jc w:val="both"/>
        <w:rPr>
          <w:rFonts w:ascii="Arial" w:hAnsi="Arial" w:cs="Arial"/>
          <w:b/>
          <w:bCs/>
          <w:sz w:val="20"/>
          <w:szCs w:val="20"/>
        </w:rPr>
      </w:pPr>
    </w:p>
    <w:p w14:paraId="6A231134" w14:textId="6D65BE74" w:rsidR="006F369C" w:rsidRDefault="006F369C" w:rsidP="006F369C">
      <w:pPr>
        <w:ind w:right="-1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</w:p>
    <w:p w14:paraId="47647203" w14:textId="77777777" w:rsidR="006F369C" w:rsidRDefault="006F369C" w:rsidP="006F369C">
      <w:pPr>
        <w:ind w:right="-108"/>
        <w:jc w:val="both"/>
        <w:rPr>
          <w:rFonts w:ascii="Arial" w:hAnsi="Arial" w:cs="Arial"/>
          <w:b/>
          <w:bCs/>
          <w:sz w:val="20"/>
          <w:szCs w:val="20"/>
        </w:rPr>
      </w:pPr>
    </w:p>
    <w:p w14:paraId="10F22948" w14:textId="77777777" w:rsidR="006F369C" w:rsidRDefault="006F369C" w:rsidP="006F369C">
      <w:pPr>
        <w:ind w:right="-108"/>
        <w:jc w:val="both"/>
        <w:rPr>
          <w:rFonts w:ascii="Arial" w:hAnsi="Arial" w:cs="Arial"/>
          <w:b/>
          <w:bCs/>
          <w:sz w:val="20"/>
          <w:szCs w:val="20"/>
        </w:rPr>
      </w:pPr>
      <w:r w:rsidRPr="006F369C">
        <w:rPr>
          <w:rFonts w:ascii="Arial" w:hAnsi="Arial" w:cs="Arial"/>
          <w:b/>
          <w:bCs/>
          <w:sz w:val="20"/>
          <w:szCs w:val="20"/>
        </w:rPr>
        <w:t>Podrobnosti při rekultivaci pozemků určených k plnění funkcí lesa</w:t>
      </w:r>
    </w:p>
    <w:p w14:paraId="227EE2E9" w14:textId="77777777" w:rsidR="001429A0" w:rsidRPr="006F369C" w:rsidRDefault="001429A0" w:rsidP="006F369C">
      <w:pPr>
        <w:ind w:right="-108"/>
        <w:jc w:val="both"/>
        <w:rPr>
          <w:rFonts w:ascii="Arial" w:hAnsi="Arial" w:cs="Arial"/>
          <w:b/>
          <w:bCs/>
          <w:sz w:val="20"/>
          <w:szCs w:val="20"/>
        </w:rPr>
      </w:pPr>
    </w:p>
    <w:p w14:paraId="352656A5" w14:textId="78D3CB86" w:rsidR="006F369C" w:rsidRDefault="006F369C" w:rsidP="006F369C">
      <w:pPr>
        <w:ind w:right="-108"/>
        <w:jc w:val="both"/>
        <w:rPr>
          <w:rFonts w:ascii="Arial" w:hAnsi="Arial" w:cs="Arial"/>
          <w:sz w:val="20"/>
          <w:szCs w:val="20"/>
        </w:rPr>
      </w:pPr>
      <w:r w:rsidRPr="006F369C">
        <w:rPr>
          <w:rFonts w:ascii="Arial" w:hAnsi="Arial" w:cs="Arial"/>
          <w:b/>
          <w:bCs/>
          <w:sz w:val="20"/>
          <w:szCs w:val="20"/>
        </w:rPr>
        <w:t>1)</w:t>
      </w:r>
      <w:r w:rsidRPr="006F369C">
        <w:rPr>
          <w:rFonts w:ascii="Arial" w:hAnsi="Arial" w:cs="Arial"/>
          <w:sz w:val="20"/>
          <w:szCs w:val="20"/>
        </w:rPr>
        <w:t> Ten, kdo má na základě rozhodnutí orgánu státní správy lesů povinnost podle schváleného plánu provést rekultivaci ve smyslu § 2, bezprostředně po skončení jiného využití odňatých pozemků zabezpečí:</w:t>
      </w:r>
    </w:p>
    <w:p w14:paraId="7033CD70" w14:textId="77777777" w:rsidR="001429A0" w:rsidRPr="006F369C" w:rsidRDefault="001429A0" w:rsidP="006F369C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1AD6C738" w14:textId="77777777" w:rsidR="006F369C" w:rsidRPr="006F369C" w:rsidRDefault="006F369C" w:rsidP="006F369C">
      <w:pPr>
        <w:ind w:right="-108"/>
        <w:jc w:val="both"/>
        <w:rPr>
          <w:rFonts w:ascii="Arial" w:hAnsi="Arial" w:cs="Arial"/>
          <w:sz w:val="20"/>
          <w:szCs w:val="20"/>
        </w:rPr>
      </w:pPr>
      <w:r w:rsidRPr="006F369C">
        <w:rPr>
          <w:rFonts w:ascii="Arial" w:hAnsi="Arial" w:cs="Arial"/>
          <w:b/>
          <w:bCs/>
          <w:sz w:val="20"/>
          <w:szCs w:val="20"/>
        </w:rPr>
        <w:t>a)</w:t>
      </w:r>
      <w:r w:rsidRPr="006F369C">
        <w:rPr>
          <w:rFonts w:ascii="Arial" w:hAnsi="Arial" w:cs="Arial"/>
          <w:sz w:val="20"/>
          <w:szCs w:val="20"/>
        </w:rPr>
        <w:t> odstranění všech dočasných staveb, zařízení, materiálů nebo jiných hmot, které by bránily následnému využití pozemků k plnění funkcí lesa,</w:t>
      </w:r>
    </w:p>
    <w:p w14:paraId="3CA56990" w14:textId="77777777" w:rsidR="006F369C" w:rsidRPr="006F369C" w:rsidRDefault="006F369C" w:rsidP="006F369C">
      <w:pPr>
        <w:ind w:right="-108"/>
        <w:jc w:val="both"/>
        <w:rPr>
          <w:rFonts w:ascii="Arial" w:hAnsi="Arial" w:cs="Arial"/>
          <w:sz w:val="20"/>
          <w:szCs w:val="20"/>
        </w:rPr>
      </w:pPr>
      <w:r w:rsidRPr="006F369C">
        <w:rPr>
          <w:rFonts w:ascii="Arial" w:hAnsi="Arial" w:cs="Arial"/>
          <w:b/>
          <w:bCs/>
          <w:sz w:val="20"/>
          <w:szCs w:val="20"/>
        </w:rPr>
        <w:t>b)</w:t>
      </w:r>
      <w:r w:rsidRPr="006F369C">
        <w:rPr>
          <w:rFonts w:ascii="Arial" w:hAnsi="Arial" w:cs="Arial"/>
          <w:sz w:val="20"/>
          <w:szCs w:val="20"/>
        </w:rPr>
        <w:t> zahájení jednotlivých činností a opatření technické, popřípadě i biologické rekultivace podle harmonogramu a rozsahu stanoveného ve schváleném plánu rekultivace,</w:t>
      </w:r>
    </w:p>
    <w:p w14:paraId="30CF9853" w14:textId="5FFF795B" w:rsidR="006F369C" w:rsidRPr="006F369C" w:rsidRDefault="006F369C" w:rsidP="006F369C">
      <w:pPr>
        <w:ind w:right="-108"/>
        <w:jc w:val="both"/>
        <w:rPr>
          <w:rFonts w:ascii="Arial" w:hAnsi="Arial" w:cs="Arial"/>
          <w:sz w:val="20"/>
          <w:szCs w:val="20"/>
        </w:rPr>
      </w:pPr>
      <w:r w:rsidRPr="006F369C">
        <w:rPr>
          <w:rFonts w:ascii="Arial" w:hAnsi="Arial" w:cs="Arial"/>
          <w:b/>
          <w:bCs/>
          <w:sz w:val="20"/>
          <w:szCs w:val="20"/>
        </w:rPr>
        <w:t>c)</w:t>
      </w:r>
      <w:r w:rsidRPr="006F369C">
        <w:rPr>
          <w:rFonts w:ascii="Arial" w:hAnsi="Arial" w:cs="Arial"/>
          <w:sz w:val="20"/>
          <w:szCs w:val="20"/>
        </w:rPr>
        <w:t> oznámí orgánu státní správy lesů, který vydal rozhodnutí podle § 13 lesního zákona, že rekultivace byla ukončena, aby mohlo být provedeno převzetí rekultivovaných pozemků vlastníky nebo nájemci a</w:t>
      </w:r>
      <w:r w:rsidR="001429A0">
        <w:rPr>
          <w:rFonts w:ascii="Arial" w:hAnsi="Arial" w:cs="Arial"/>
          <w:sz w:val="20"/>
          <w:szCs w:val="20"/>
        </w:rPr>
        <w:t> </w:t>
      </w:r>
      <w:r w:rsidRPr="006F369C">
        <w:rPr>
          <w:rFonts w:ascii="Arial" w:hAnsi="Arial" w:cs="Arial"/>
          <w:sz w:val="20"/>
          <w:szCs w:val="20"/>
        </w:rPr>
        <w:t>aby mohla být ukončena povinnost placení poplatků za odnětí.</w:t>
      </w:r>
    </w:p>
    <w:p w14:paraId="54051FA8" w14:textId="77777777" w:rsidR="00551881" w:rsidRDefault="00551881" w:rsidP="006F369C">
      <w:pPr>
        <w:ind w:right="-108"/>
        <w:jc w:val="both"/>
        <w:rPr>
          <w:rFonts w:ascii="Arial" w:hAnsi="Arial" w:cs="Arial"/>
          <w:b/>
          <w:bCs/>
          <w:sz w:val="20"/>
          <w:szCs w:val="20"/>
        </w:rPr>
      </w:pPr>
    </w:p>
    <w:p w14:paraId="271367EB" w14:textId="639C5E79" w:rsidR="006F369C" w:rsidRPr="006F369C" w:rsidRDefault="006F369C" w:rsidP="006F369C">
      <w:pPr>
        <w:ind w:right="-108"/>
        <w:jc w:val="both"/>
        <w:rPr>
          <w:rFonts w:ascii="Arial" w:hAnsi="Arial" w:cs="Arial"/>
          <w:sz w:val="20"/>
          <w:szCs w:val="20"/>
        </w:rPr>
      </w:pPr>
      <w:r w:rsidRPr="006F369C">
        <w:rPr>
          <w:rFonts w:ascii="Arial" w:hAnsi="Arial" w:cs="Arial"/>
          <w:b/>
          <w:bCs/>
          <w:sz w:val="20"/>
          <w:szCs w:val="20"/>
        </w:rPr>
        <w:t>2)</w:t>
      </w:r>
      <w:r w:rsidRPr="006F369C">
        <w:rPr>
          <w:rFonts w:ascii="Arial" w:hAnsi="Arial" w:cs="Arial"/>
          <w:sz w:val="20"/>
          <w:szCs w:val="20"/>
        </w:rPr>
        <w:t> V zájmu účelnosti provádění rekultivace a budoucího využití území mohou být do plánu rekultivace zahrnuty i sousední pozemky určené k plnění funkcí lesa, které nebudou dotčeny vlastní investiční činností.</w:t>
      </w:r>
    </w:p>
    <w:p w14:paraId="5A2CF062" w14:textId="77777777" w:rsidR="006F369C" w:rsidRPr="00B54418" w:rsidRDefault="006F369C" w:rsidP="00D17C53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31E91E17" w14:textId="5DE1F123" w:rsidR="00D17C53" w:rsidRDefault="001429A0" w:rsidP="00D17C53">
      <w:pPr>
        <w:ind w:right="-108"/>
        <w:jc w:val="both"/>
        <w:rPr>
          <w:rFonts w:ascii="Arial" w:hAnsi="Arial" w:cs="Arial"/>
          <w:sz w:val="20"/>
          <w:szCs w:val="20"/>
        </w:rPr>
      </w:pPr>
      <w:r w:rsidRPr="001429A0">
        <w:rPr>
          <w:rFonts w:ascii="Arial" w:hAnsi="Arial" w:cs="Arial"/>
          <w:b/>
          <w:bCs/>
          <w:sz w:val="20"/>
          <w:szCs w:val="20"/>
          <w:vertAlign w:val="superscript"/>
        </w:rPr>
        <w:t>6</w:t>
      </w:r>
      <w:r w:rsidRPr="001429A0">
        <w:rPr>
          <w:rFonts w:ascii="Arial" w:hAnsi="Arial" w:cs="Arial"/>
          <w:b/>
          <w:bCs/>
          <w:sz w:val="20"/>
          <w:szCs w:val="20"/>
        </w:rPr>
        <w:t>)</w:t>
      </w:r>
      <w:r w:rsidRPr="001429A0">
        <w:rPr>
          <w:rFonts w:ascii="Arial" w:hAnsi="Arial" w:cs="Arial"/>
          <w:sz w:val="20"/>
          <w:szCs w:val="20"/>
        </w:rPr>
        <w:t> § 31 a 32 zákona č. 44/1988 Sb., o ochraně a využití nerostného bohatství (horní zákon), ve znění zákona ČNR č. 541/1991 Sb., zákona ČNR č. 10/1993 Sb. a zákona č. 168/1993 Sb.</w:t>
      </w:r>
    </w:p>
    <w:p w14:paraId="68311357" w14:textId="77777777" w:rsidR="00D17C53" w:rsidRDefault="00D17C53" w:rsidP="009B6DB8">
      <w:pPr>
        <w:ind w:left="426" w:right="-108"/>
        <w:jc w:val="both"/>
        <w:rPr>
          <w:rFonts w:ascii="Arial" w:hAnsi="Arial" w:cs="Arial"/>
          <w:sz w:val="20"/>
          <w:szCs w:val="20"/>
        </w:rPr>
      </w:pPr>
    </w:p>
    <w:p w14:paraId="3DBFCE1E" w14:textId="77777777" w:rsidR="00D17C53" w:rsidRDefault="00D17C53" w:rsidP="009B6DB8">
      <w:pPr>
        <w:ind w:left="426" w:right="-108"/>
        <w:jc w:val="both"/>
        <w:rPr>
          <w:rFonts w:ascii="Arial" w:hAnsi="Arial" w:cs="Arial"/>
          <w:sz w:val="20"/>
          <w:szCs w:val="20"/>
        </w:rPr>
      </w:pPr>
    </w:p>
    <w:p w14:paraId="025322C1" w14:textId="77777777" w:rsidR="00D17C53" w:rsidRDefault="00D17C53" w:rsidP="009B6DB8">
      <w:pPr>
        <w:ind w:left="426" w:right="-108"/>
        <w:jc w:val="both"/>
        <w:rPr>
          <w:rFonts w:ascii="Arial" w:hAnsi="Arial" w:cs="Arial"/>
          <w:sz w:val="20"/>
          <w:szCs w:val="20"/>
        </w:rPr>
      </w:pPr>
    </w:p>
    <w:p w14:paraId="4A68EF06" w14:textId="77777777" w:rsidR="00D17C53" w:rsidRDefault="00D17C53" w:rsidP="009B6DB8">
      <w:pPr>
        <w:ind w:left="426" w:right="-108"/>
        <w:jc w:val="both"/>
        <w:rPr>
          <w:rFonts w:ascii="Arial" w:hAnsi="Arial" w:cs="Arial"/>
          <w:sz w:val="20"/>
          <w:szCs w:val="20"/>
        </w:rPr>
      </w:pPr>
    </w:p>
    <w:p w14:paraId="4F123DE9" w14:textId="77777777" w:rsidR="00D17C53" w:rsidRDefault="00D17C53" w:rsidP="00D17C53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38D3A579" w14:textId="77777777" w:rsidR="00F86E63" w:rsidRDefault="00F86E63" w:rsidP="0084314F">
      <w:pPr>
        <w:ind w:right="-108"/>
        <w:jc w:val="both"/>
        <w:rPr>
          <w:rFonts w:ascii="Arial" w:hAnsi="Arial" w:cs="Arial"/>
          <w:sz w:val="20"/>
          <w:szCs w:val="20"/>
          <w:u w:val="single"/>
        </w:rPr>
      </w:pPr>
    </w:p>
    <w:p w14:paraId="25540C07" w14:textId="77777777" w:rsidR="009B6DB8" w:rsidRDefault="009B6DB8" w:rsidP="0084314F">
      <w:pPr>
        <w:ind w:right="-108"/>
        <w:jc w:val="both"/>
        <w:rPr>
          <w:rFonts w:ascii="Arial" w:hAnsi="Arial" w:cs="Arial"/>
          <w:sz w:val="20"/>
          <w:szCs w:val="20"/>
          <w:u w:val="single"/>
        </w:rPr>
      </w:pPr>
    </w:p>
    <w:p w14:paraId="4E0D8863" w14:textId="77777777" w:rsidR="00D17C53" w:rsidRDefault="00D17C53" w:rsidP="0084314F">
      <w:pPr>
        <w:ind w:right="-108"/>
        <w:jc w:val="both"/>
        <w:rPr>
          <w:rFonts w:ascii="Arial" w:hAnsi="Arial" w:cs="Arial"/>
          <w:sz w:val="20"/>
          <w:szCs w:val="20"/>
          <w:u w:val="single"/>
        </w:rPr>
      </w:pPr>
    </w:p>
    <w:p w14:paraId="78361E65" w14:textId="77777777" w:rsidR="00D17C53" w:rsidRDefault="00D17C53" w:rsidP="0084314F">
      <w:pPr>
        <w:ind w:right="-108"/>
        <w:jc w:val="both"/>
        <w:rPr>
          <w:rFonts w:ascii="Arial" w:hAnsi="Arial" w:cs="Arial"/>
          <w:sz w:val="20"/>
          <w:szCs w:val="20"/>
          <w:u w:val="single"/>
        </w:rPr>
      </w:pPr>
    </w:p>
    <w:p w14:paraId="4F390020" w14:textId="77777777" w:rsidR="00D17C53" w:rsidRDefault="00D17C53" w:rsidP="0084314F">
      <w:pPr>
        <w:ind w:right="-108"/>
        <w:jc w:val="both"/>
        <w:rPr>
          <w:rFonts w:ascii="Arial" w:hAnsi="Arial" w:cs="Arial"/>
          <w:sz w:val="20"/>
          <w:szCs w:val="20"/>
          <w:u w:val="single"/>
        </w:rPr>
      </w:pPr>
    </w:p>
    <w:p w14:paraId="5ADFF435" w14:textId="77777777" w:rsidR="00D17C53" w:rsidRDefault="00D17C53" w:rsidP="0084314F">
      <w:pPr>
        <w:ind w:right="-108"/>
        <w:jc w:val="both"/>
        <w:rPr>
          <w:rFonts w:ascii="Arial" w:hAnsi="Arial" w:cs="Arial"/>
          <w:sz w:val="20"/>
          <w:szCs w:val="20"/>
          <w:u w:val="single"/>
        </w:rPr>
      </w:pPr>
    </w:p>
    <w:p w14:paraId="5CA87C21" w14:textId="77777777" w:rsidR="00D17C53" w:rsidRDefault="00D17C53" w:rsidP="0084314F">
      <w:pPr>
        <w:ind w:right="-108"/>
        <w:jc w:val="both"/>
        <w:rPr>
          <w:rFonts w:ascii="Arial" w:hAnsi="Arial" w:cs="Arial"/>
          <w:sz w:val="20"/>
          <w:szCs w:val="20"/>
          <w:u w:val="single"/>
        </w:rPr>
      </w:pPr>
    </w:p>
    <w:p w14:paraId="46AEE6E3" w14:textId="77777777" w:rsidR="00D17C53" w:rsidRDefault="00D17C53" w:rsidP="0084314F">
      <w:pPr>
        <w:ind w:right="-108"/>
        <w:jc w:val="both"/>
        <w:rPr>
          <w:rFonts w:ascii="Arial" w:hAnsi="Arial" w:cs="Arial"/>
          <w:sz w:val="20"/>
          <w:szCs w:val="20"/>
          <w:u w:val="single"/>
        </w:rPr>
      </w:pPr>
    </w:p>
    <w:p w14:paraId="3EDC77B2" w14:textId="77777777" w:rsidR="00D17C53" w:rsidRDefault="00D17C53" w:rsidP="0084314F">
      <w:pPr>
        <w:ind w:right="-108"/>
        <w:jc w:val="both"/>
        <w:rPr>
          <w:rFonts w:ascii="Arial" w:hAnsi="Arial" w:cs="Arial"/>
          <w:sz w:val="20"/>
          <w:szCs w:val="20"/>
          <w:u w:val="single"/>
        </w:rPr>
      </w:pPr>
    </w:p>
    <w:p w14:paraId="2AE8AA5A" w14:textId="77777777" w:rsidR="00D17C53" w:rsidRDefault="00D17C53" w:rsidP="0084314F">
      <w:pPr>
        <w:ind w:right="-108"/>
        <w:jc w:val="both"/>
        <w:rPr>
          <w:rFonts w:ascii="Arial" w:hAnsi="Arial" w:cs="Arial"/>
          <w:sz w:val="20"/>
          <w:szCs w:val="20"/>
          <w:u w:val="single"/>
        </w:rPr>
      </w:pPr>
    </w:p>
    <w:p w14:paraId="00E13E20" w14:textId="77777777" w:rsidR="00551881" w:rsidRDefault="00551881" w:rsidP="0084314F">
      <w:pPr>
        <w:ind w:right="-108"/>
        <w:jc w:val="both"/>
        <w:rPr>
          <w:rFonts w:ascii="Arial" w:hAnsi="Arial" w:cs="Arial"/>
          <w:sz w:val="20"/>
          <w:szCs w:val="20"/>
          <w:u w:val="single"/>
        </w:rPr>
      </w:pPr>
    </w:p>
    <w:p w14:paraId="46B0562F" w14:textId="77777777" w:rsidR="00062C95" w:rsidRDefault="00062C95" w:rsidP="0084314F">
      <w:pPr>
        <w:ind w:right="-108"/>
        <w:jc w:val="both"/>
        <w:rPr>
          <w:rFonts w:ascii="Arial" w:hAnsi="Arial" w:cs="Arial"/>
          <w:sz w:val="20"/>
          <w:szCs w:val="20"/>
          <w:u w:val="single"/>
        </w:rPr>
      </w:pPr>
    </w:p>
    <w:p w14:paraId="75E7181F" w14:textId="77777777" w:rsidR="00062C95" w:rsidRDefault="00062C95" w:rsidP="0084314F">
      <w:pPr>
        <w:ind w:right="-108"/>
        <w:jc w:val="both"/>
        <w:rPr>
          <w:rFonts w:ascii="Arial" w:hAnsi="Arial" w:cs="Arial"/>
          <w:sz w:val="20"/>
          <w:szCs w:val="20"/>
          <w:u w:val="single"/>
        </w:rPr>
      </w:pPr>
    </w:p>
    <w:p w14:paraId="4567A462" w14:textId="77777777" w:rsidR="00062C95" w:rsidRDefault="00062C95" w:rsidP="0084314F">
      <w:pPr>
        <w:ind w:right="-108"/>
        <w:jc w:val="both"/>
        <w:rPr>
          <w:rFonts w:ascii="Arial" w:hAnsi="Arial" w:cs="Arial"/>
          <w:sz w:val="20"/>
          <w:szCs w:val="20"/>
          <w:u w:val="single"/>
        </w:rPr>
      </w:pPr>
    </w:p>
    <w:p w14:paraId="49F9F104" w14:textId="77777777" w:rsidR="00A73FF1" w:rsidRDefault="00A73FF1" w:rsidP="00A73FF1">
      <w:pPr>
        <w:ind w:right="14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Vysvětlivky:</w:t>
      </w:r>
    </w:p>
    <w:p w14:paraId="14A002B1" w14:textId="77777777" w:rsidR="00A73FF1" w:rsidRDefault="00A73FF1" w:rsidP="00A73FF1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34AAFAA1" w14:textId="77777777" w:rsidR="006F369C" w:rsidRDefault="006F369C" w:rsidP="006F369C">
      <w:pPr>
        <w:tabs>
          <w:tab w:val="left" w:pos="426"/>
        </w:tabs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ab/>
        <w:t>nehodící se škrtněte</w:t>
      </w:r>
    </w:p>
    <w:p w14:paraId="79866A5A" w14:textId="77777777" w:rsidR="006F369C" w:rsidRDefault="006F369C" w:rsidP="00A73FF1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2BF18822" w14:textId="686A078B" w:rsidR="0017084F" w:rsidRPr="00B54418" w:rsidRDefault="00A73FF1" w:rsidP="00062C95">
      <w:pPr>
        <w:ind w:left="42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6F369C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ab/>
        <w:t>PUPFL uvedené v ustanovení § 3 odst. 1 lesního zákona, tj. a) pozemky druhu lesní pozemek a b) jiné pozemky se způsobem ochrany PUPFL</w:t>
      </w:r>
    </w:p>
    <w:p w14:paraId="6C0049DB" w14:textId="77777777" w:rsidR="004A09F0" w:rsidRPr="00B54418" w:rsidRDefault="002A7340" w:rsidP="00197613">
      <w:pPr>
        <w:ind w:right="-108"/>
        <w:jc w:val="both"/>
        <w:rPr>
          <w:rFonts w:ascii="Arial" w:hAnsi="Arial" w:cs="Arial"/>
          <w:sz w:val="20"/>
          <w:szCs w:val="20"/>
        </w:rPr>
      </w:pPr>
      <w:r w:rsidRPr="00B54418">
        <w:rPr>
          <w:rFonts w:ascii="Arial" w:hAnsi="Arial" w:cs="Arial"/>
          <w:sz w:val="20"/>
          <w:szCs w:val="20"/>
        </w:rPr>
        <w:t xml:space="preserve"> </w:t>
      </w:r>
    </w:p>
    <w:p w14:paraId="332476C4" w14:textId="3C8875D9" w:rsidR="00C14A7D" w:rsidRPr="00156019" w:rsidRDefault="00632B8E" w:rsidP="003A7B3A">
      <w:pPr>
        <w:tabs>
          <w:tab w:val="left" w:pos="426"/>
        </w:tabs>
        <w:ind w:left="420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="008179F4">
        <w:rPr>
          <w:rFonts w:ascii="Arial" w:hAnsi="Arial" w:cs="Arial"/>
          <w:sz w:val="20"/>
          <w:szCs w:val="20"/>
        </w:rPr>
        <w:t>*</w:t>
      </w:r>
      <w:r w:rsidR="0084314F">
        <w:rPr>
          <w:rFonts w:ascii="Arial" w:hAnsi="Arial" w:cs="Arial"/>
          <w:sz w:val="20"/>
          <w:szCs w:val="20"/>
        </w:rPr>
        <w:tab/>
      </w:r>
      <w:r w:rsidR="00062C95">
        <w:rPr>
          <w:rFonts w:ascii="Arial" w:hAnsi="Arial" w:cs="Arial"/>
          <w:sz w:val="20"/>
          <w:szCs w:val="20"/>
        </w:rPr>
        <w:t>pro vlastníka lesa, který nemá povinnost zpracovat lesní hospodářský plán a činnost odborného lesního hospodáře (dále též OLH)</w:t>
      </w:r>
      <w:r w:rsidR="0033755F">
        <w:rPr>
          <w:rFonts w:ascii="Arial" w:hAnsi="Arial" w:cs="Arial"/>
          <w:sz w:val="20"/>
          <w:szCs w:val="20"/>
        </w:rPr>
        <w:t xml:space="preserve"> </w:t>
      </w:r>
      <w:r w:rsidR="00062C95">
        <w:rPr>
          <w:rFonts w:ascii="Arial" w:hAnsi="Arial" w:cs="Arial"/>
          <w:sz w:val="20"/>
          <w:szCs w:val="20"/>
        </w:rPr>
        <w:t>sám nevykonává nebo si OLH sám nevybral</w:t>
      </w:r>
      <w:r w:rsidR="0033755F">
        <w:rPr>
          <w:rFonts w:ascii="Arial" w:hAnsi="Arial" w:cs="Arial"/>
          <w:sz w:val="20"/>
          <w:szCs w:val="20"/>
        </w:rPr>
        <w:t xml:space="preserve">, vykonávají tuto činnost </w:t>
      </w:r>
      <w:r w:rsidR="00C06C0E" w:rsidRPr="004A09F0">
        <w:rPr>
          <w:rFonts w:ascii="Arial" w:hAnsi="Arial" w:cs="Arial"/>
          <w:sz w:val="20"/>
          <w:szCs w:val="20"/>
        </w:rPr>
        <w:t>L</w:t>
      </w:r>
      <w:r w:rsidR="004A09F0">
        <w:rPr>
          <w:rFonts w:ascii="Arial" w:hAnsi="Arial" w:cs="Arial"/>
          <w:sz w:val="20"/>
          <w:szCs w:val="20"/>
        </w:rPr>
        <w:t xml:space="preserve">esy </w:t>
      </w:r>
      <w:r w:rsidR="00824FA7">
        <w:rPr>
          <w:rFonts w:ascii="Arial" w:hAnsi="Arial" w:cs="Arial"/>
          <w:sz w:val="20"/>
          <w:szCs w:val="20"/>
        </w:rPr>
        <w:t>České republiky</w:t>
      </w:r>
      <w:r w:rsidR="00C06C0E" w:rsidRPr="004A09F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A09F0">
        <w:rPr>
          <w:rFonts w:ascii="Arial" w:hAnsi="Arial" w:cs="Arial"/>
          <w:sz w:val="20"/>
          <w:szCs w:val="20"/>
        </w:rPr>
        <w:t>s.p</w:t>
      </w:r>
      <w:proofErr w:type="spellEnd"/>
      <w:r w:rsidR="004A09F0">
        <w:rPr>
          <w:rFonts w:ascii="Arial" w:hAnsi="Arial" w:cs="Arial"/>
          <w:sz w:val="20"/>
          <w:szCs w:val="20"/>
        </w:rPr>
        <w:t xml:space="preserve">., </w:t>
      </w:r>
      <w:r w:rsidR="00824FA7">
        <w:rPr>
          <w:rFonts w:ascii="Arial" w:hAnsi="Arial" w:cs="Arial"/>
          <w:sz w:val="20"/>
          <w:szCs w:val="20"/>
        </w:rPr>
        <w:t>Lesní správa</w:t>
      </w:r>
      <w:r w:rsidR="00DB601B" w:rsidRPr="004A09F0">
        <w:rPr>
          <w:rFonts w:ascii="Arial" w:hAnsi="Arial" w:cs="Arial"/>
          <w:sz w:val="20"/>
          <w:szCs w:val="20"/>
        </w:rPr>
        <w:t xml:space="preserve"> Nasavrky, Náměstí 13, 538 25</w:t>
      </w:r>
      <w:r w:rsidR="00E74D00">
        <w:rPr>
          <w:rFonts w:ascii="Arial" w:hAnsi="Arial" w:cs="Arial"/>
          <w:sz w:val="20"/>
          <w:szCs w:val="20"/>
        </w:rPr>
        <w:t xml:space="preserve"> </w:t>
      </w:r>
      <w:r w:rsidR="00C06C0E" w:rsidRPr="004A09F0">
        <w:rPr>
          <w:rFonts w:ascii="Arial" w:hAnsi="Arial" w:cs="Arial"/>
          <w:sz w:val="20"/>
          <w:szCs w:val="20"/>
        </w:rPr>
        <w:t>Nasavrky</w:t>
      </w:r>
    </w:p>
    <w:sectPr w:rsidR="00C14A7D" w:rsidRPr="00156019" w:rsidSect="00197613">
      <w:headerReference w:type="default" r:id="rId7"/>
      <w:headerReference w:type="first" r:id="rId8"/>
      <w:footerReference w:type="first" r:id="rId9"/>
      <w:pgSz w:w="11906" w:h="16838"/>
      <w:pgMar w:top="1276" w:right="1417" w:bottom="1135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3827" w14:textId="77777777" w:rsidR="00A15BBA" w:rsidRDefault="00A15BBA" w:rsidP="00AF090A">
      <w:r>
        <w:separator/>
      </w:r>
    </w:p>
  </w:endnote>
  <w:endnote w:type="continuationSeparator" w:id="0">
    <w:p w14:paraId="49B7F650" w14:textId="77777777" w:rsidR="00A15BBA" w:rsidRDefault="00A15BBA" w:rsidP="00AF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3BD1" w14:textId="77777777" w:rsidR="003A3A40" w:rsidRPr="00797922" w:rsidRDefault="003A3A40" w:rsidP="003A3A40">
    <w:pPr>
      <w:pStyle w:val="Zhlav"/>
      <w:pBdr>
        <w:bottom w:val="single" w:sz="6" w:space="1" w:color="auto"/>
      </w:pBdr>
      <w:tabs>
        <w:tab w:val="left" w:pos="708"/>
      </w:tabs>
      <w:rPr>
        <w:rFonts w:ascii="Arial" w:hAnsi="Arial" w:cs="Arial"/>
        <w:color w:val="548DD4"/>
        <w:sz w:val="16"/>
        <w:szCs w:val="16"/>
      </w:rPr>
    </w:pPr>
  </w:p>
  <w:p w14:paraId="567898AA" w14:textId="77777777" w:rsidR="003A3A40" w:rsidRPr="00BF4A0C" w:rsidRDefault="003A3A40" w:rsidP="003A3A40">
    <w:pPr>
      <w:pStyle w:val="Zhlav"/>
      <w:tabs>
        <w:tab w:val="left" w:pos="708"/>
      </w:tabs>
      <w:rPr>
        <w:rFonts w:ascii="Arial" w:hAnsi="Arial" w:cs="Arial"/>
        <w:color w:val="548DD4"/>
        <w:sz w:val="16"/>
        <w:szCs w:val="16"/>
      </w:rPr>
    </w:pPr>
  </w:p>
  <w:p w14:paraId="6B85A67E" w14:textId="77777777" w:rsidR="003A3A40" w:rsidRPr="00743ACD" w:rsidRDefault="003A3A40" w:rsidP="003A3A40">
    <w:pPr>
      <w:pStyle w:val="Zhlav"/>
      <w:tabs>
        <w:tab w:val="left" w:pos="708"/>
      </w:tabs>
      <w:rPr>
        <w:rFonts w:ascii="Arial" w:hAnsi="Arial" w:cs="Arial"/>
        <w:color w:val="548DD4"/>
        <w:sz w:val="16"/>
        <w:szCs w:val="16"/>
      </w:rPr>
    </w:pPr>
    <w:r w:rsidRPr="00743ACD">
      <w:rPr>
        <w:rFonts w:ascii="Arial" w:hAnsi="Arial" w:cs="Arial"/>
        <w:sz w:val="16"/>
        <w:szCs w:val="16"/>
      </w:rPr>
      <w:t>MĚSTSKÝ ÚŘAD PŘELOUČ, Československé armády 1665, 535 33 Přelouč</w:t>
    </w:r>
    <w:r>
      <w:rPr>
        <w:rFonts w:ascii="Arial" w:hAnsi="Arial" w:cs="Arial"/>
        <w:sz w:val="16"/>
        <w:szCs w:val="16"/>
      </w:rPr>
      <w:t>, odbor životního prostředí</w:t>
    </w:r>
  </w:p>
  <w:p w14:paraId="01512FD4" w14:textId="77777777" w:rsidR="003A3A40" w:rsidRPr="00743ACD" w:rsidRDefault="003A3A40" w:rsidP="003A3A40">
    <w:pPr>
      <w:pStyle w:val="Zhlav"/>
      <w:tabs>
        <w:tab w:val="left" w:pos="708"/>
      </w:tabs>
      <w:spacing w:before="180"/>
      <w:jc w:val="center"/>
      <w:rPr>
        <w:rFonts w:ascii="Arial" w:hAnsi="Arial" w:cs="Arial"/>
        <w:sz w:val="16"/>
        <w:szCs w:val="16"/>
      </w:rPr>
    </w:pPr>
    <w:r w:rsidRPr="00743ACD">
      <w:rPr>
        <w:rFonts w:ascii="Arial" w:hAnsi="Arial" w:cs="Arial"/>
        <w:sz w:val="16"/>
        <w:szCs w:val="16"/>
      </w:rPr>
      <w:t>telefon:</w:t>
    </w:r>
    <w:r w:rsidRPr="00743ACD">
      <w:rPr>
        <w:rFonts w:ascii="Arial" w:hAnsi="Arial" w:cs="Arial"/>
        <w:sz w:val="16"/>
        <w:szCs w:val="16"/>
      </w:rPr>
      <w:tab/>
      <w:t xml:space="preserve">466 094 233                   </w:t>
    </w:r>
    <w:r>
      <w:rPr>
        <w:rFonts w:ascii="Arial" w:hAnsi="Arial" w:cs="Arial"/>
        <w:sz w:val="16"/>
        <w:szCs w:val="16"/>
      </w:rPr>
      <w:t xml:space="preserve">           </w:t>
    </w:r>
    <w:r w:rsidRPr="00743ACD">
      <w:rPr>
        <w:rFonts w:ascii="Arial" w:hAnsi="Arial" w:cs="Arial"/>
        <w:sz w:val="16"/>
        <w:szCs w:val="16"/>
      </w:rPr>
      <w:t>e-mail</w:t>
    </w:r>
    <w:r w:rsidRPr="00743ACD">
      <w:rPr>
        <w:rFonts w:ascii="Arial" w:hAnsi="Arial" w:cs="Arial"/>
        <w:b/>
        <w:sz w:val="16"/>
        <w:szCs w:val="16"/>
      </w:rPr>
      <w:t xml:space="preserve">: </w:t>
    </w:r>
    <w:r w:rsidRPr="00743ACD">
      <w:rPr>
        <w:rFonts w:ascii="Arial" w:hAnsi="Arial" w:cs="Arial"/>
        <w:sz w:val="16"/>
        <w:szCs w:val="16"/>
      </w:rPr>
      <w:t xml:space="preserve">frantisek.novotny@mestoprelouc.cz    </w:t>
    </w:r>
    <w:r w:rsidRPr="00743ACD">
      <w:rPr>
        <w:rFonts w:ascii="Arial" w:hAnsi="Arial" w:cs="Arial"/>
        <w:sz w:val="16"/>
        <w:szCs w:val="16"/>
      </w:rPr>
      <w:tab/>
      <w:t xml:space="preserve"> www.mestoprelouc.cz</w:t>
    </w:r>
  </w:p>
  <w:p w14:paraId="22A49BD4" w14:textId="77777777" w:rsidR="003A3A40" w:rsidRPr="00BF4A0C" w:rsidRDefault="003A3A40" w:rsidP="003A3A40">
    <w:pPr>
      <w:pStyle w:val="Zhlav"/>
      <w:tabs>
        <w:tab w:val="left" w:pos="708"/>
      </w:tabs>
      <w:rPr>
        <w:rFonts w:ascii="Arial" w:hAnsi="Arial" w:cs="Arial"/>
        <w:sz w:val="20"/>
        <w:szCs w:val="20"/>
      </w:rPr>
    </w:pPr>
    <w:r w:rsidRPr="00BF4A0C">
      <w:rPr>
        <w:rFonts w:ascii="Arial" w:hAnsi="Arial" w:cs="Arial"/>
        <w:sz w:val="20"/>
        <w:szCs w:val="20"/>
      </w:rPr>
      <w:t xml:space="preserve">         </w:t>
    </w:r>
    <w:r w:rsidRPr="00BF4A0C">
      <w:rPr>
        <w:rFonts w:ascii="Arial" w:hAnsi="Arial" w:cs="Arial"/>
        <w:sz w:val="20"/>
        <w:szCs w:val="20"/>
      </w:rPr>
      <w:tab/>
    </w:r>
  </w:p>
  <w:p w14:paraId="1FFAD641" w14:textId="77777777" w:rsidR="003A3A40" w:rsidRPr="00414174" w:rsidRDefault="003A3A40" w:rsidP="003A3A40">
    <w:pPr>
      <w:pStyle w:val="Zpat"/>
      <w:rPr>
        <w:rFonts w:ascii="Arial" w:hAnsi="Arial" w:cs="Arial"/>
      </w:rPr>
    </w:pPr>
  </w:p>
  <w:p w14:paraId="74FA5077" w14:textId="77777777" w:rsidR="003A3A40" w:rsidRDefault="003A3A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9769" w14:textId="77777777" w:rsidR="00A15BBA" w:rsidRDefault="00A15BBA" w:rsidP="00AF090A">
      <w:r>
        <w:separator/>
      </w:r>
    </w:p>
  </w:footnote>
  <w:footnote w:type="continuationSeparator" w:id="0">
    <w:p w14:paraId="2C6B292C" w14:textId="77777777" w:rsidR="00A15BBA" w:rsidRDefault="00A15BBA" w:rsidP="00AF0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B210" w14:textId="77777777" w:rsidR="00AF090A" w:rsidRDefault="00AF090A">
    <w:pPr>
      <w:pStyle w:val="Zhlav"/>
    </w:pPr>
  </w:p>
  <w:p w14:paraId="49A9B3DA" w14:textId="77777777" w:rsidR="00AF090A" w:rsidRDefault="00AF09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4E7F" w14:textId="77777777" w:rsidR="005811E3" w:rsidRDefault="005811E3" w:rsidP="005811E3">
    <w:pPr>
      <w:pStyle w:val="Zhlav"/>
      <w:tabs>
        <w:tab w:val="clear" w:pos="4536"/>
        <w:tab w:val="clear" w:pos="9072"/>
        <w:tab w:val="left" w:pos="2160"/>
      </w:tabs>
      <w:rPr>
        <w:rFonts w:ascii="Arial" w:hAnsi="Arial" w:cs="Arial"/>
        <w:sz w:val="20"/>
        <w:szCs w:val="20"/>
      </w:rPr>
    </w:pPr>
  </w:p>
  <w:p w14:paraId="2DA55247" w14:textId="77777777" w:rsidR="005811E3" w:rsidRDefault="003A7B3A" w:rsidP="005811E3">
    <w:pPr>
      <w:pStyle w:val="Zhlav"/>
      <w:tabs>
        <w:tab w:val="clear" w:pos="4536"/>
        <w:tab w:val="clear" w:pos="9072"/>
        <w:tab w:val="left" w:pos="2160"/>
      </w:tabs>
      <w:rPr>
        <w:rFonts w:ascii="Arial" w:hAnsi="Arial" w:cs="Arial"/>
        <w:sz w:val="20"/>
        <w:szCs w:val="20"/>
      </w:rPr>
    </w:pPr>
    <w:r>
      <w:rPr>
        <w:noProof/>
        <w:sz w:val="20"/>
        <w:szCs w:val="20"/>
        <w:lang w:eastAsia="zh-CN"/>
      </w:rPr>
      <w:pict w14:anchorId="751E2150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3" type="#_x0000_t202" style="position:absolute;margin-left:-4.85pt;margin-top:20.15pt;width:181.2pt;height:61.25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stroked="f">
          <v:textbox style="mso-next-textbox:#Textové pole 2;mso-fit-shape-to-text:t">
            <w:txbxContent>
              <w:p w14:paraId="1FF1014F" w14:textId="77777777" w:rsidR="005811E3" w:rsidRPr="00797922" w:rsidRDefault="005811E3" w:rsidP="005811E3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b/>
                    <w:sz w:val="22"/>
                    <w:szCs w:val="22"/>
                  </w:rPr>
                  <w:t>MĚSTSKÝ ÚŘAD PŘELOUČ</w:t>
                </w:r>
              </w:p>
              <w:p w14:paraId="7BCC084A" w14:textId="77777777" w:rsidR="005811E3" w:rsidRPr="00797922" w:rsidRDefault="005811E3" w:rsidP="005811E3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sz w:val="22"/>
                    <w:szCs w:val="22"/>
                  </w:rPr>
                  <w:t>Československé armády 1665</w:t>
                </w:r>
              </w:p>
              <w:p w14:paraId="5D6701DB" w14:textId="77777777" w:rsidR="005811E3" w:rsidRPr="00797922" w:rsidRDefault="005811E3" w:rsidP="005811E3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sz w:val="22"/>
                    <w:szCs w:val="22"/>
                  </w:rPr>
                  <w:t>535 33 Přelouč</w:t>
                </w:r>
              </w:p>
              <w:p w14:paraId="53BF1BE1" w14:textId="77777777" w:rsidR="005811E3" w:rsidRPr="00797922" w:rsidRDefault="005811E3" w:rsidP="005811E3">
                <w:pPr>
                  <w:rPr>
                    <w:sz w:val="22"/>
                    <w:szCs w:val="22"/>
                  </w:rPr>
                </w:pPr>
              </w:p>
            </w:txbxContent>
          </v:textbox>
        </v:shape>
      </w:pict>
    </w: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7"/>
      <w:gridCol w:w="1417"/>
    </w:tblGrid>
    <w:tr w:rsidR="005811E3" w14:paraId="671C82CC" w14:textId="77777777" w:rsidTr="00D1492A">
      <w:trPr>
        <w:cantSplit/>
        <w:trHeight w:val="680"/>
        <w:jc w:val="right"/>
      </w:trPr>
      <w:tc>
        <w:tcPr>
          <w:tcW w:w="3897" w:type="dxa"/>
        </w:tcPr>
        <w:p w14:paraId="3A523640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</w:p>
        <w:p w14:paraId="7EF80186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Městský úřad Přelouč</w:t>
          </w:r>
        </w:p>
      </w:tc>
      <w:tc>
        <w:tcPr>
          <w:tcW w:w="1417" w:type="dxa"/>
        </w:tcPr>
        <w:p w14:paraId="0B5F6E70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 xml:space="preserve">Čís. </w:t>
          </w:r>
          <w:proofErr w:type="spellStart"/>
          <w:r w:rsidRPr="003703E8">
            <w:rPr>
              <w:rFonts w:ascii="Arial" w:hAnsi="Arial" w:cs="Arial"/>
              <w:sz w:val="20"/>
              <w:szCs w:val="20"/>
            </w:rPr>
            <w:t>dopor</w:t>
          </w:r>
          <w:proofErr w:type="spellEnd"/>
          <w:r w:rsidRPr="003703E8">
            <w:rPr>
              <w:rFonts w:ascii="Arial" w:hAnsi="Arial" w:cs="Arial"/>
              <w:sz w:val="20"/>
              <w:szCs w:val="20"/>
            </w:rPr>
            <w:t>.</w:t>
          </w:r>
        </w:p>
      </w:tc>
    </w:tr>
    <w:tr w:rsidR="005811E3" w14:paraId="3ABCA44A" w14:textId="77777777" w:rsidTr="00D1492A">
      <w:trPr>
        <w:cantSplit/>
        <w:trHeight w:val="703"/>
        <w:jc w:val="right"/>
      </w:trPr>
      <w:tc>
        <w:tcPr>
          <w:tcW w:w="3897" w:type="dxa"/>
          <w:vMerge w:val="restart"/>
        </w:tcPr>
        <w:p w14:paraId="4BD2AA38" w14:textId="77777777" w:rsidR="005811E3" w:rsidRPr="003703E8" w:rsidRDefault="005811E3" w:rsidP="005811E3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Došlo:</w:t>
          </w:r>
        </w:p>
        <w:p w14:paraId="6BD90593" w14:textId="77777777" w:rsidR="005811E3" w:rsidRPr="003703E8" w:rsidRDefault="005811E3" w:rsidP="005811E3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Č. j.:</w:t>
          </w:r>
        </w:p>
        <w:p w14:paraId="7FB7D36E" w14:textId="77777777" w:rsidR="005811E3" w:rsidRPr="003703E8" w:rsidRDefault="005811E3" w:rsidP="005811E3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Počet listů/příloh:</w:t>
          </w:r>
        </w:p>
      </w:tc>
      <w:tc>
        <w:tcPr>
          <w:tcW w:w="1417" w:type="dxa"/>
        </w:tcPr>
        <w:p w14:paraId="4A372D0E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Zpracovatel</w:t>
          </w:r>
        </w:p>
        <w:p w14:paraId="41C842EF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5811E3" w14:paraId="7C21B1E7" w14:textId="77777777" w:rsidTr="00D1492A">
      <w:trPr>
        <w:cantSplit/>
        <w:trHeight w:val="533"/>
        <w:jc w:val="right"/>
      </w:trPr>
      <w:tc>
        <w:tcPr>
          <w:tcW w:w="3897" w:type="dxa"/>
          <w:vMerge/>
        </w:tcPr>
        <w:p w14:paraId="71F78013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17" w:type="dxa"/>
        </w:tcPr>
        <w:p w14:paraId="3EF946E6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  <w:proofErr w:type="spellStart"/>
          <w:r w:rsidRPr="003703E8">
            <w:rPr>
              <w:rFonts w:ascii="Arial" w:hAnsi="Arial" w:cs="Arial"/>
              <w:sz w:val="20"/>
              <w:szCs w:val="20"/>
            </w:rPr>
            <w:t>Ukl</w:t>
          </w:r>
          <w:proofErr w:type="spellEnd"/>
          <w:r w:rsidRPr="003703E8">
            <w:rPr>
              <w:rFonts w:ascii="Arial" w:hAnsi="Arial" w:cs="Arial"/>
              <w:sz w:val="20"/>
              <w:szCs w:val="20"/>
            </w:rPr>
            <w:t>. znak</w:t>
          </w:r>
        </w:p>
      </w:tc>
    </w:tr>
  </w:tbl>
  <w:p w14:paraId="33B2EEA5" w14:textId="77777777" w:rsidR="00CB3569" w:rsidRPr="00264CB2" w:rsidRDefault="00CB3569" w:rsidP="00264CB2">
    <w:pPr>
      <w:pBdr>
        <w:bottom w:val="single" w:sz="6" w:space="1" w:color="auto"/>
      </w:pBdr>
      <w:tabs>
        <w:tab w:val="left" w:pos="1134"/>
        <w:tab w:val="left" w:pos="4820"/>
        <w:tab w:val="left" w:pos="5812"/>
      </w:tabs>
      <w:jc w:val="both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4E2"/>
    <w:multiLevelType w:val="hybridMultilevel"/>
    <w:tmpl w:val="F14455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31E5"/>
    <w:multiLevelType w:val="hybridMultilevel"/>
    <w:tmpl w:val="CA361F5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B601674"/>
    <w:multiLevelType w:val="hybridMultilevel"/>
    <w:tmpl w:val="CA7A57EC"/>
    <w:lvl w:ilvl="0" w:tplc="50C61C1C">
      <w:start w:val="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8704578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786432">
    <w:abstractNumId w:val="0"/>
  </w:num>
  <w:num w:numId="3" w16cid:durableId="203615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D27"/>
    <w:rsid w:val="000205AD"/>
    <w:rsid w:val="00025157"/>
    <w:rsid w:val="00044C0C"/>
    <w:rsid w:val="00045BCA"/>
    <w:rsid w:val="000513A1"/>
    <w:rsid w:val="00055409"/>
    <w:rsid w:val="00062C95"/>
    <w:rsid w:val="000656EC"/>
    <w:rsid w:val="000663CC"/>
    <w:rsid w:val="000C2BDE"/>
    <w:rsid w:val="000C79B1"/>
    <w:rsid w:val="000D064B"/>
    <w:rsid w:val="000D2615"/>
    <w:rsid w:val="000D60A3"/>
    <w:rsid w:val="000E6537"/>
    <w:rsid w:val="000E6B38"/>
    <w:rsid w:val="000F0B4F"/>
    <w:rsid w:val="001322E8"/>
    <w:rsid w:val="001429A0"/>
    <w:rsid w:val="001552E9"/>
    <w:rsid w:val="00156019"/>
    <w:rsid w:val="0017009D"/>
    <w:rsid w:val="0017084F"/>
    <w:rsid w:val="001750E8"/>
    <w:rsid w:val="00197613"/>
    <w:rsid w:val="001A7F3C"/>
    <w:rsid w:val="001B13A4"/>
    <w:rsid w:val="00200357"/>
    <w:rsid w:val="00217AF8"/>
    <w:rsid w:val="0022630A"/>
    <w:rsid w:val="00234B93"/>
    <w:rsid w:val="002437B4"/>
    <w:rsid w:val="00260E9F"/>
    <w:rsid w:val="00264CB2"/>
    <w:rsid w:val="00276654"/>
    <w:rsid w:val="002A7340"/>
    <w:rsid w:val="002B0542"/>
    <w:rsid w:val="002B4E4C"/>
    <w:rsid w:val="002E2C88"/>
    <w:rsid w:val="00324852"/>
    <w:rsid w:val="00330D9B"/>
    <w:rsid w:val="0033440B"/>
    <w:rsid w:val="0033755F"/>
    <w:rsid w:val="00357E46"/>
    <w:rsid w:val="003621E1"/>
    <w:rsid w:val="0038070F"/>
    <w:rsid w:val="003A3A40"/>
    <w:rsid w:val="003A7B3A"/>
    <w:rsid w:val="003B4201"/>
    <w:rsid w:val="004034D3"/>
    <w:rsid w:val="0041106A"/>
    <w:rsid w:val="00416633"/>
    <w:rsid w:val="00441709"/>
    <w:rsid w:val="004463EE"/>
    <w:rsid w:val="0047183E"/>
    <w:rsid w:val="00492190"/>
    <w:rsid w:val="004A09F0"/>
    <w:rsid w:val="004E557E"/>
    <w:rsid w:val="005273EC"/>
    <w:rsid w:val="00540896"/>
    <w:rsid w:val="00544BB0"/>
    <w:rsid w:val="00551881"/>
    <w:rsid w:val="00560A2A"/>
    <w:rsid w:val="0056137A"/>
    <w:rsid w:val="0057556C"/>
    <w:rsid w:val="005811E3"/>
    <w:rsid w:val="005B4476"/>
    <w:rsid w:val="005B7D98"/>
    <w:rsid w:val="006135DF"/>
    <w:rsid w:val="006277E0"/>
    <w:rsid w:val="00632B8E"/>
    <w:rsid w:val="00664989"/>
    <w:rsid w:val="00670C64"/>
    <w:rsid w:val="0069740B"/>
    <w:rsid w:val="006A1DE8"/>
    <w:rsid w:val="006D7DD9"/>
    <w:rsid w:val="006F369C"/>
    <w:rsid w:val="00714446"/>
    <w:rsid w:val="007162FB"/>
    <w:rsid w:val="00735D30"/>
    <w:rsid w:val="00753068"/>
    <w:rsid w:val="00772220"/>
    <w:rsid w:val="007751EE"/>
    <w:rsid w:val="00776537"/>
    <w:rsid w:val="007B69AA"/>
    <w:rsid w:val="007D5466"/>
    <w:rsid w:val="007E20DE"/>
    <w:rsid w:val="007E37AB"/>
    <w:rsid w:val="007F2475"/>
    <w:rsid w:val="007F6DB2"/>
    <w:rsid w:val="008179F4"/>
    <w:rsid w:val="008200FE"/>
    <w:rsid w:val="00824FA7"/>
    <w:rsid w:val="0084314F"/>
    <w:rsid w:val="00850FDE"/>
    <w:rsid w:val="00861D61"/>
    <w:rsid w:val="008B0BD0"/>
    <w:rsid w:val="008C086C"/>
    <w:rsid w:val="008C3797"/>
    <w:rsid w:val="008C536C"/>
    <w:rsid w:val="008D14FF"/>
    <w:rsid w:val="008F54F6"/>
    <w:rsid w:val="008F70F8"/>
    <w:rsid w:val="009104CE"/>
    <w:rsid w:val="00927E1E"/>
    <w:rsid w:val="00940028"/>
    <w:rsid w:val="00955735"/>
    <w:rsid w:val="009B6DB8"/>
    <w:rsid w:val="009D6836"/>
    <w:rsid w:val="00A00373"/>
    <w:rsid w:val="00A05AD8"/>
    <w:rsid w:val="00A15BBA"/>
    <w:rsid w:val="00A178F8"/>
    <w:rsid w:val="00A22DC5"/>
    <w:rsid w:val="00A5581D"/>
    <w:rsid w:val="00A575D1"/>
    <w:rsid w:val="00A6588E"/>
    <w:rsid w:val="00A73FF1"/>
    <w:rsid w:val="00A8506B"/>
    <w:rsid w:val="00A96B3A"/>
    <w:rsid w:val="00A97BE7"/>
    <w:rsid w:val="00AA05E1"/>
    <w:rsid w:val="00AC20C8"/>
    <w:rsid w:val="00AD63FC"/>
    <w:rsid w:val="00AF090A"/>
    <w:rsid w:val="00AF357B"/>
    <w:rsid w:val="00B027F0"/>
    <w:rsid w:val="00B03795"/>
    <w:rsid w:val="00B377F9"/>
    <w:rsid w:val="00B54418"/>
    <w:rsid w:val="00B6081C"/>
    <w:rsid w:val="00B812D4"/>
    <w:rsid w:val="00BA52CA"/>
    <w:rsid w:val="00BC51E8"/>
    <w:rsid w:val="00BE2B70"/>
    <w:rsid w:val="00C06C0E"/>
    <w:rsid w:val="00C14A7D"/>
    <w:rsid w:val="00C61036"/>
    <w:rsid w:val="00C6673A"/>
    <w:rsid w:val="00C679BF"/>
    <w:rsid w:val="00C7514C"/>
    <w:rsid w:val="00CB3569"/>
    <w:rsid w:val="00D14F03"/>
    <w:rsid w:val="00D17C53"/>
    <w:rsid w:val="00D737D2"/>
    <w:rsid w:val="00DA1D33"/>
    <w:rsid w:val="00DB601B"/>
    <w:rsid w:val="00DC4C25"/>
    <w:rsid w:val="00E22DA7"/>
    <w:rsid w:val="00E54F05"/>
    <w:rsid w:val="00E74D00"/>
    <w:rsid w:val="00E8309C"/>
    <w:rsid w:val="00E87FFD"/>
    <w:rsid w:val="00EA0FD2"/>
    <w:rsid w:val="00EA64A2"/>
    <w:rsid w:val="00EC58B7"/>
    <w:rsid w:val="00ED1D27"/>
    <w:rsid w:val="00EE11D1"/>
    <w:rsid w:val="00EF7762"/>
    <w:rsid w:val="00F41523"/>
    <w:rsid w:val="00F44F91"/>
    <w:rsid w:val="00F6269E"/>
    <w:rsid w:val="00F84DF6"/>
    <w:rsid w:val="00F86E63"/>
    <w:rsid w:val="00FB6194"/>
    <w:rsid w:val="00FE7DE4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  <w14:docId w14:val="66C5EFE8"/>
  <w15:docId w15:val="{492737CF-A6EF-4377-BD0B-E63DE4F6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09C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4A7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E7DE4"/>
    <w:pPr>
      <w:tabs>
        <w:tab w:val="center" w:pos="4536"/>
        <w:tab w:val="right" w:pos="9072"/>
      </w:tabs>
    </w:pPr>
    <w:rPr>
      <w:rFonts w:eastAsia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E7DE4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C58B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F0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90A"/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90A"/>
    <w:rPr>
      <w:rFonts w:ascii="Tahoma" w:hAnsi="Tahoma" w:cs="Tahoma"/>
      <w:sz w:val="16"/>
      <w:szCs w:val="16"/>
      <w:lang w:eastAsia="zh-CN"/>
    </w:rPr>
  </w:style>
  <w:style w:type="paragraph" w:customStyle="1" w:styleId="s30">
    <w:name w:val="s30"/>
    <w:basedOn w:val="Normln"/>
    <w:qFormat/>
    <w:rsid w:val="00200357"/>
    <w:pPr>
      <w:widowControl w:val="0"/>
      <w:suppressAutoHyphens/>
      <w:spacing w:before="58" w:after="58" w:line="276" w:lineRule="auto"/>
      <w:jc w:val="both"/>
    </w:pPr>
    <w:rPr>
      <w:rFonts w:ascii="Arial" w:eastAsia="Noto Sans CJK SC Regular" w:hAnsi="Arial" w:cs="Lohit Devanagari"/>
      <w:kern w:val="2"/>
      <w:sz w:val="22"/>
      <w:lang w:val="en-US" w:bidi="hi-IN"/>
    </w:rPr>
  </w:style>
  <w:style w:type="paragraph" w:customStyle="1" w:styleId="s31">
    <w:name w:val="s31"/>
    <w:basedOn w:val="Normln"/>
    <w:qFormat/>
    <w:rsid w:val="00200357"/>
    <w:pPr>
      <w:widowControl w:val="0"/>
      <w:suppressAutoHyphens/>
      <w:spacing w:before="58" w:after="58" w:line="276" w:lineRule="auto"/>
      <w:ind w:left="360"/>
      <w:jc w:val="both"/>
    </w:pPr>
    <w:rPr>
      <w:rFonts w:ascii="Arial" w:eastAsia="Noto Sans CJK SC Regular" w:hAnsi="Arial" w:cs="Lohit Devanagari"/>
      <w:kern w:val="2"/>
      <w:sz w:val="22"/>
      <w:lang w:val="en-US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B6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1118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7701</CharactersWithSpaces>
  <SharedDoc>false</SharedDoc>
  <HLinks>
    <vt:vector size="6" baseType="variant">
      <vt:variant>
        <vt:i4>5374001</vt:i4>
      </vt:variant>
      <vt:variant>
        <vt:i4>0</vt:i4>
      </vt:variant>
      <vt:variant>
        <vt:i4>0</vt:i4>
      </vt:variant>
      <vt:variant>
        <vt:i4>5</vt:i4>
      </vt:variant>
      <vt:variant>
        <vt:lpwstr>mailto:frantisek.novotny@mestoprelouc.cz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subject/>
  <dc:creator>Jana Adamová</dc:creator>
  <cp:keywords/>
  <dc:description/>
  <cp:lastModifiedBy>František Novotný</cp:lastModifiedBy>
  <cp:revision>50</cp:revision>
  <cp:lastPrinted>2010-11-24T08:39:00Z</cp:lastPrinted>
  <dcterms:created xsi:type="dcterms:W3CDTF">2011-05-20T10:15:00Z</dcterms:created>
  <dcterms:modified xsi:type="dcterms:W3CDTF">2026-01-30T07:41:00Z</dcterms:modified>
</cp:coreProperties>
</file>